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D4F" w:rsidRPr="000C58FE" w:rsidRDefault="005B2D4F" w:rsidP="005B2D4F">
      <w:pPr>
        <w:pStyle w:val="Heading1"/>
        <w:ind w:firstLine="709"/>
        <w:jc w:val="both"/>
        <w:rPr>
          <w:rFonts w:ascii="Times New Roman" w:hAnsi="Times New Roman"/>
          <w:bCs/>
          <w:spacing w:val="0"/>
          <w:sz w:val="28"/>
          <w:szCs w:val="24"/>
        </w:rPr>
      </w:pPr>
      <w:r w:rsidRPr="000C58FE">
        <w:rPr>
          <w:rFonts w:ascii="Times New Roman" w:hAnsi="Times New Roman"/>
          <w:bCs/>
          <w:spacing w:val="0"/>
          <w:sz w:val="28"/>
          <w:szCs w:val="24"/>
        </w:rPr>
        <w:t>21. Đăng ký thuế trong trường hợp tạm ngừng hoạt động, kinh doanh; tiếp tục hoạt động, kinh doanh trước thời hạn</w:t>
      </w:r>
    </w:p>
    <w:p w:rsidR="005B2D4F" w:rsidRPr="000C58FE" w:rsidRDefault="005B2D4F" w:rsidP="005B2D4F">
      <w:pPr>
        <w:spacing w:before="60" w:after="60"/>
        <w:ind w:firstLine="709"/>
        <w:jc w:val="both"/>
        <w:rPr>
          <w:rFonts w:ascii="Times New Roman" w:eastAsia="Times New Roman" w:hAnsi="Times New Roman"/>
          <w:sz w:val="28"/>
          <w:szCs w:val="24"/>
          <w:lang w:val="am-ET"/>
        </w:rPr>
      </w:pPr>
      <w:r w:rsidRPr="000C58FE">
        <w:rPr>
          <w:rFonts w:ascii="Times New Roman" w:eastAsia="Times New Roman" w:hAnsi="Times New Roman"/>
          <w:b/>
          <w:sz w:val="28"/>
          <w:szCs w:val="24"/>
          <w:lang w:val="am-ET"/>
        </w:rPr>
        <w:t xml:space="preserve">- Trình tự thực hiện: </w:t>
      </w:r>
    </w:p>
    <w:p w:rsidR="005B2D4F" w:rsidRPr="000C58FE" w:rsidRDefault="005B2D4F" w:rsidP="005B2D4F">
      <w:pPr>
        <w:pStyle w:val="BodyTextIndent"/>
        <w:spacing w:before="60" w:after="60" w:line="259" w:lineRule="auto"/>
        <w:ind w:firstLine="709"/>
        <w:rPr>
          <w:rFonts w:ascii="Times New Roman" w:eastAsia="Calibri" w:hAnsi="Times New Roman"/>
          <w:sz w:val="28"/>
          <w:szCs w:val="24"/>
        </w:rPr>
      </w:pPr>
      <w:r w:rsidRPr="000C58FE">
        <w:rPr>
          <w:rFonts w:ascii="Times New Roman" w:eastAsia="Calibri" w:hAnsi="Times New Roman"/>
          <w:sz w:val="28"/>
          <w:szCs w:val="24"/>
          <w:lang w:val="am-ET"/>
        </w:rPr>
        <w:t>+ Bước 1: Tổ chức</w:t>
      </w:r>
      <w:r w:rsidRPr="000C58FE">
        <w:rPr>
          <w:rFonts w:ascii="Times New Roman" w:eastAsia="Calibri" w:hAnsi="Times New Roman"/>
          <w:sz w:val="28"/>
          <w:szCs w:val="24"/>
          <w:lang w:val="en-GB"/>
        </w:rPr>
        <w:t xml:space="preserve">, </w:t>
      </w:r>
      <w:r w:rsidRPr="000C58FE">
        <w:rPr>
          <w:rFonts w:ascii="Times New Roman" w:hAnsi="Times New Roman"/>
          <w:color w:val="000000"/>
          <w:sz w:val="28"/>
          <w:szCs w:val="24"/>
          <w:shd w:val="clear" w:color="auto" w:fill="FFFFFF"/>
        </w:rPr>
        <w:t>hộ gia đình, cá nhân kinh doanh</w:t>
      </w:r>
      <w:r w:rsidRPr="000C58FE">
        <w:rPr>
          <w:rFonts w:ascii="Times New Roman" w:eastAsia="Calibri" w:hAnsi="Times New Roman"/>
          <w:sz w:val="28"/>
          <w:szCs w:val="24"/>
          <w:lang w:val="am-ET"/>
        </w:rPr>
        <w:t xml:space="preserve"> không thuộc diện đăng ký kinh doanh thực hiện gửi Thông báo</w:t>
      </w:r>
      <w:r w:rsidRPr="000C58FE">
        <w:rPr>
          <w:rFonts w:ascii="Times New Roman" w:eastAsia="Calibri" w:hAnsi="Times New Roman"/>
          <w:sz w:val="28"/>
          <w:szCs w:val="24"/>
        </w:rPr>
        <w:t xml:space="preserve"> mẫu số 23/ĐK-TCT ban hành kèm theo </w:t>
      </w:r>
      <w:r w:rsidRPr="000C58FE">
        <w:rPr>
          <w:rFonts w:ascii="Times New Roman" w:hAnsi="Times New Roman"/>
          <w:bCs/>
          <w:sz w:val="28"/>
          <w:szCs w:val="24"/>
          <w:lang w:val="am-ET"/>
        </w:rPr>
        <w:t xml:space="preserve">Thông tư số </w:t>
      </w:r>
      <w:r w:rsidRPr="000C58FE">
        <w:rPr>
          <w:rFonts w:ascii="Times New Roman" w:hAnsi="Times New Roman"/>
          <w:sz w:val="28"/>
          <w:szCs w:val="24"/>
        </w:rPr>
        <w:t>86/2024/TT-BTC ngày 23/12/2024</w:t>
      </w:r>
      <w:r w:rsidRPr="000C58FE">
        <w:rPr>
          <w:rFonts w:ascii="Times New Roman" w:hAnsi="Times New Roman"/>
          <w:bCs/>
          <w:sz w:val="28"/>
          <w:szCs w:val="24"/>
          <w:lang w:val="am-ET"/>
        </w:rPr>
        <w:t xml:space="preserve"> </w:t>
      </w:r>
      <w:r w:rsidRPr="000C58FE">
        <w:rPr>
          <w:rFonts w:ascii="Times New Roman" w:eastAsia="Times New Roman" w:hAnsi="Times New Roman"/>
          <w:sz w:val="28"/>
          <w:szCs w:val="24"/>
          <w:lang w:val="am-ET"/>
        </w:rPr>
        <w:t>của Bộ Tài chính</w:t>
      </w:r>
      <w:r w:rsidRPr="000C58FE">
        <w:rPr>
          <w:rFonts w:ascii="Times New Roman" w:eastAsia="Times New Roman" w:hAnsi="Times New Roman"/>
          <w:sz w:val="28"/>
          <w:szCs w:val="24"/>
        </w:rPr>
        <w:t xml:space="preserve"> </w:t>
      </w:r>
      <w:r w:rsidRPr="000C58FE">
        <w:rPr>
          <w:rFonts w:ascii="Times New Roman" w:eastAsia="Calibri" w:hAnsi="Times New Roman"/>
          <w:sz w:val="28"/>
          <w:szCs w:val="24"/>
          <w:lang w:val="am-ET"/>
        </w:rPr>
        <w:t xml:space="preserve">đến cơ quan thuế quản lý trực tiếp chậm nhất là 01 ngày làm việc trước khi tạm ngừng hoạt động, kinh doanh </w:t>
      </w:r>
      <w:r w:rsidRPr="000C58FE">
        <w:rPr>
          <w:rFonts w:ascii="Times New Roman" w:hAnsi="Times New Roman"/>
          <w:sz w:val="28"/>
          <w:szCs w:val="24"/>
          <w:lang w:val="am-ET"/>
        </w:rPr>
        <w:t>hoặc tiếp tục hoạt động, kinh doanh trước thời hạn đã thông báo</w:t>
      </w:r>
      <w:r w:rsidRPr="000C58FE">
        <w:rPr>
          <w:rFonts w:ascii="Times New Roman" w:eastAsia="Calibri" w:hAnsi="Times New Roman"/>
          <w:sz w:val="28"/>
          <w:szCs w:val="24"/>
          <w:lang w:val="am-ET"/>
        </w:rPr>
        <w:t>.</w:t>
      </w:r>
    </w:p>
    <w:p w:rsidR="005B2D4F" w:rsidRPr="000C58FE" w:rsidRDefault="005B2D4F" w:rsidP="005B2D4F">
      <w:pPr>
        <w:spacing w:before="60" w:after="60"/>
        <w:ind w:firstLine="709"/>
        <w:jc w:val="both"/>
        <w:rPr>
          <w:rFonts w:ascii="Times New Roman" w:hAnsi="Times New Roman"/>
          <w:sz w:val="28"/>
          <w:szCs w:val="24"/>
          <w:lang w:val="vi-VN"/>
        </w:rPr>
      </w:pPr>
      <w:r w:rsidRPr="000C58FE">
        <w:rPr>
          <w:rFonts w:ascii="Times New Roman" w:eastAsia="Times New Roman" w:hAnsi="Times New Roman"/>
          <w:sz w:val="28"/>
          <w:szCs w:val="24"/>
          <w:lang w:val="vi-VN"/>
        </w:rPr>
        <w:t xml:space="preserve">++ </w:t>
      </w:r>
      <w:r w:rsidRPr="000C58FE">
        <w:rPr>
          <w:rFonts w:ascii="Times New Roman" w:eastAsia="Times New Roman" w:hAnsi="Times New Roman"/>
          <w:sz w:val="28"/>
          <w:szCs w:val="24"/>
          <w:lang w:val="am-ET"/>
        </w:rPr>
        <w:t>Đối với trường hợp hồ sơ đăng ký thuế điện tử</w:t>
      </w:r>
      <w:r w:rsidRPr="000C58FE">
        <w:rPr>
          <w:rFonts w:ascii="Times New Roman" w:eastAsia="Times New Roman" w:hAnsi="Times New Roman"/>
          <w:sz w:val="28"/>
          <w:szCs w:val="24"/>
          <w:lang w:val="vi-VN"/>
        </w:rPr>
        <w:t>:</w:t>
      </w:r>
      <w:r w:rsidRPr="000C58FE">
        <w:rPr>
          <w:rFonts w:ascii="Times New Roman" w:hAnsi="Times New Roman"/>
          <w:sz w:val="28"/>
          <w:szCs w:val="24"/>
          <w:lang w:val="vi-VN"/>
        </w:rPr>
        <w:t xml:space="preserve"> Người nộp thuế (NNT) truy cập vào Cổng thông tin điện tử mà người nộp thuế lựa chọn (Cổng thông tin điện tử của Tổng cục Thuế/Cổng thông tin điện tử của cơ quan nhà nước có thẩm quyền</w:t>
      </w:r>
      <w:r w:rsidRPr="000C58FE">
        <w:rPr>
          <w:rFonts w:ascii="Times New Roman" w:hAnsi="Times New Roman"/>
          <w:sz w:val="28"/>
          <w:szCs w:val="24"/>
          <w:lang w:val="en-GB"/>
        </w:rPr>
        <w:t xml:space="preserve"> </w:t>
      </w:r>
      <w:r w:rsidRPr="000C58FE">
        <w:rPr>
          <w:rFonts w:ascii="Times New Roman" w:hAnsi="Times New Roman"/>
          <w:sz w:val="28"/>
          <w:szCs w:val="24"/>
          <w:lang w:val="vi-VN"/>
        </w:rPr>
        <w:t xml:space="preserve">bao gồm Cổng dịch vụ công quốc gia, </w:t>
      </w:r>
      <w:r w:rsidRPr="000C58FE">
        <w:rPr>
          <w:rFonts w:ascii="Times New Roman" w:hAnsi="Times New Roman"/>
          <w:sz w:val="28"/>
          <w:szCs w:val="24"/>
        </w:rPr>
        <w:t>C</w:t>
      </w:r>
      <w:r w:rsidRPr="000C58FE">
        <w:rPr>
          <w:rFonts w:ascii="Times New Roman" w:hAnsi="Times New Roman"/>
          <w:sz w:val="28"/>
          <w:szCs w:val="24"/>
          <w:lang w:val="vi-VN"/>
        </w:rPr>
        <w:t>ổng dịch vụ công cấp Bộ, cấp tỉnh theo quy định về thực h</w:t>
      </w:r>
      <w:r w:rsidRPr="000C58FE">
        <w:rPr>
          <w:rFonts w:ascii="Times New Roman" w:hAnsi="Times New Roman"/>
          <w:sz w:val="28"/>
          <w:szCs w:val="24"/>
        </w:rPr>
        <w:t>i</w:t>
      </w:r>
      <w:r w:rsidRPr="000C58FE">
        <w:rPr>
          <w:rFonts w:ascii="Times New Roman" w:hAnsi="Times New Roman"/>
          <w:sz w:val="28"/>
          <w:szCs w:val="24"/>
          <w:lang w:val="vi-VN"/>
        </w:rPr>
        <w:t xml:space="preserve">ện cơ chế một cửa, một cửa liên thông trong giải quyết thủ tục hành chính và đã được kết nối với </w:t>
      </w:r>
      <w:r w:rsidRPr="000C58FE">
        <w:rPr>
          <w:rFonts w:ascii="Times New Roman" w:hAnsi="Times New Roman"/>
          <w:sz w:val="28"/>
          <w:szCs w:val="24"/>
        </w:rPr>
        <w:t xml:space="preserve">Cổng thông tin điện tử </w:t>
      </w:r>
      <w:r w:rsidRPr="000C58FE">
        <w:rPr>
          <w:rFonts w:ascii="Times New Roman" w:hAnsi="Times New Roman"/>
          <w:sz w:val="28"/>
          <w:szCs w:val="24"/>
          <w:lang w:val="vi-VN"/>
        </w:rPr>
        <w:t>của T</w:t>
      </w:r>
      <w:r w:rsidRPr="000C58FE">
        <w:rPr>
          <w:rFonts w:ascii="Times New Roman" w:hAnsi="Times New Roman"/>
          <w:sz w:val="28"/>
          <w:szCs w:val="24"/>
        </w:rPr>
        <w:t>ổ</w:t>
      </w:r>
      <w:r w:rsidRPr="000C58FE">
        <w:rPr>
          <w:rFonts w:ascii="Times New Roman" w:hAnsi="Times New Roman"/>
          <w:sz w:val="28"/>
          <w:szCs w:val="24"/>
          <w:lang w:val="vi-VN"/>
        </w:rPr>
        <w:t>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5B2D4F" w:rsidRPr="000C58FE" w:rsidRDefault="005B2D4F" w:rsidP="005B2D4F">
      <w:pPr>
        <w:pStyle w:val="BodyTextIndent"/>
        <w:spacing w:before="60" w:after="60" w:line="259" w:lineRule="auto"/>
        <w:ind w:firstLine="709"/>
        <w:rPr>
          <w:rFonts w:ascii="Times New Roman" w:hAnsi="Times New Roman"/>
          <w:sz w:val="28"/>
          <w:szCs w:val="24"/>
          <w:lang w:val="am-ET"/>
        </w:rPr>
      </w:pPr>
      <w:r w:rsidRPr="000C58FE">
        <w:rPr>
          <w:rFonts w:ascii="Times New Roman" w:hAnsi="Times New Roman"/>
          <w:sz w:val="28"/>
          <w:szCs w:val="24"/>
          <w:lang w:val="am-ET"/>
        </w:rPr>
        <w:t xml:space="preserve">+ Bước 2: </w:t>
      </w:r>
      <w:r w:rsidRPr="000C58FE">
        <w:rPr>
          <w:rFonts w:ascii="Times New Roman" w:eastAsia="Times New Roman" w:hAnsi="Times New Roman"/>
          <w:sz w:val="28"/>
          <w:szCs w:val="24"/>
          <w:lang w:val="am-ET"/>
        </w:rPr>
        <w:t xml:space="preserve">Cơ quan thuế </w:t>
      </w:r>
      <w:r w:rsidRPr="000C58FE">
        <w:rPr>
          <w:rFonts w:ascii="Times New Roman" w:hAnsi="Times New Roman"/>
          <w:sz w:val="28"/>
          <w:szCs w:val="24"/>
          <w:lang w:val="am-ET"/>
        </w:rPr>
        <w:t>tiếp nhận:</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Đối với hồ sơ bằng giấy:</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xml:space="preserve">+++ Trường hợp hồ sơ được nộp trực tiếp tại cơ quan thuế: Công chức thuế </w:t>
      </w:r>
      <w:r w:rsidRPr="000C58FE">
        <w:rPr>
          <w:rFonts w:ascii="Times New Roman" w:hAnsi="Times New Roman"/>
          <w:sz w:val="28"/>
          <w:szCs w:val="24"/>
          <w:lang w:val="nl-NL"/>
        </w:rPr>
        <w:t>kiểm tra hồ sơ đăng ký thuế. Trường hợp hồ sơ đầy đủ theo quy định, công chức thuế</w:t>
      </w:r>
      <w:r w:rsidRPr="000C58FE">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0C58FE">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Đối với hồ sơ điện tử:</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lastRenderedPageBreak/>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5B2D4F" w:rsidRPr="000C58FE" w:rsidRDefault="005B2D4F" w:rsidP="005B2D4F">
      <w:pPr>
        <w:spacing w:before="60" w:after="60"/>
        <w:ind w:firstLine="709"/>
        <w:jc w:val="both"/>
        <w:rPr>
          <w:rFonts w:ascii="Times New Roman" w:hAnsi="Times New Roman"/>
          <w:sz w:val="28"/>
          <w:szCs w:val="24"/>
          <w:lang w:val="nl-NL"/>
        </w:rPr>
      </w:pPr>
      <w:r w:rsidRPr="000C58FE">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5B2D4F" w:rsidRPr="000C58FE" w:rsidRDefault="005B2D4F" w:rsidP="005B2D4F">
      <w:pPr>
        <w:spacing w:before="60" w:after="60"/>
        <w:ind w:firstLine="709"/>
        <w:jc w:val="both"/>
        <w:rPr>
          <w:rFonts w:ascii="Times New Roman" w:eastAsia="Times New Roman" w:hAnsi="Times New Roman"/>
          <w:b/>
          <w:sz w:val="28"/>
          <w:szCs w:val="24"/>
          <w:lang w:val="am-ET"/>
        </w:rPr>
      </w:pPr>
      <w:r w:rsidRPr="000C58FE">
        <w:rPr>
          <w:rFonts w:ascii="Times New Roman" w:eastAsia="Times New Roman" w:hAnsi="Times New Roman"/>
          <w:b/>
          <w:sz w:val="28"/>
          <w:szCs w:val="24"/>
          <w:lang w:val="am-ET"/>
        </w:rPr>
        <w:t xml:space="preserve">- Cách thức thực hiện: </w:t>
      </w:r>
    </w:p>
    <w:p w:rsidR="005B2D4F" w:rsidRPr="000C58FE" w:rsidRDefault="005B2D4F" w:rsidP="005B2D4F">
      <w:pPr>
        <w:spacing w:before="60" w:after="60"/>
        <w:ind w:firstLine="709"/>
        <w:jc w:val="both"/>
        <w:rPr>
          <w:rFonts w:ascii="Times New Roman" w:eastAsia="Times New Roman" w:hAnsi="Times New Roman"/>
          <w:sz w:val="28"/>
          <w:szCs w:val="24"/>
          <w:lang w:val="am-ET"/>
        </w:rPr>
      </w:pPr>
      <w:r w:rsidRPr="000C58FE">
        <w:rPr>
          <w:rFonts w:ascii="Times New Roman" w:eastAsia="Times New Roman" w:hAnsi="Times New Roman"/>
          <w:sz w:val="28"/>
          <w:szCs w:val="24"/>
          <w:lang w:val="am-ET"/>
        </w:rPr>
        <w:t>+  Nộp trực tiếp tại trụ sở Cơ quan thuế;</w:t>
      </w:r>
    </w:p>
    <w:p w:rsidR="005B2D4F" w:rsidRPr="000C58FE" w:rsidRDefault="005B2D4F" w:rsidP="005B2D4F">
      <w:pPr>
        <w:tabs>
          <w:tab w:val="num" w:pos="960"/>
        </w:tabs>
        <w:spacing w:before="60" w:after="60"/>
        <w:ind w:firstLine="709"/>
        <w:jc w:val="both"/>
        <w:rPr>
          <w:rFonts w:ascii="Times New Roman" w:hAnsi="Times New Roman"/>
          <w:sz w:val="28"/>
          <w:szCs w:val="24"/>
          <w:lang w:val="fr-FR"/>
        </w:rPr>
      </w:pPr>
      <w:r w:rsidRPr="000C58FE">
        <w:rPr>
          <w:rFonts w:ascii="Times New Roman" w:eastAsia="Times New Roman" w:hAnsi="Times New Roman"/>
          <w:sz w:val="28"/>
          <w:szCs w:val="24"/>
          <w:lang w:val="vi-VN"/>
        </w:rPr>
        <w:t>+</w:t>
      </w:r>
      <w:r w:rsidRPr="000C58FE">
        <w:rPr>
          <w:rFonts w:ascii="Times New Roman" w:eastAsia="Times New Roman" w:hAnsi="Times New Roman"/>
          <w:sz w:val="28"/>
          <w:szCs w:val="24"/>
          <w:lang w:val="am-ET"/>
        </w:rPr>
        <w:t xml:space="preserve"> Hoặc g</w:t>
      </w:r>
      <w:r w:rsidRPr="000C58FE">
        <w:rPr>
          <w:rFonts w:ascii="Times New Roman" w:hAnsi="Times New Roman"/>
          <w:sz w:val="28"/>
          <w:szCs w:val="24"/>
          <w:lang w:val="fr-FR"/>
        </w:rPr>
        <w:t>ửi qua hệ thống bưu chính;</w:t>
      </w:r>
    </w:p>
    <w:p w:rsidR="005B2D4F" w:rsidRPr="000C58FE" w:rsidRDefault="005B2D4F" w:rsidP="005B2D4F">
      <w:pPr>
        <w:spacing w:before="60" w:after="60"/>
        <w:ind w:firstLine="709"/>
        <w:jc w:val="both"/>
        <w:rPr>
          <w:rFonts w:ascii="Times New Roman" w:hAnsi="Times New Roman"/>
          <w:i/>
          <w:sz w:val="28"/>
          <w:szCs w:val="24"/>
        </w:rPr>
      </w:pPr>
      <w:r w:rsidRPr="000C58FE">
        <w:rPr>
          <w:rFonts w:ascii="Times New Roman" w:hAnsi="Times New Roman"/>
          <w:sz w:val="28"/>
          <w:szCs w:val="24"/>
          <w:lang w:val="am-ET"/>
        </w:rPr>
        <w:t xml:space="preserve">+ </w:t>
      </w:r>
      <w:r w:rsidRPr="000C58FE">
        <w:rPr>
          <w:rFonts w:ascii="Times New Roman" w:eastAsia="Times New Roman" w:hAnsi="Times New Roman"/>
          <w:sz w:val="28"/>
          <w:szCs w:val="24"/>
          <w:lang w:val="am-ET"/>
        </w:rPr>
        <w:t>Hoặc</w:t>
      </w:r>
      <w:r w:rsidRPr="000C58FE">
        <w:rPr>
          <w:rFonts w:ascii="Times New Roman" w:eastAsia="Times New Roman" w:hAnsi="Times New Roman"/>
          <w:sz w:val="28"/>
          <w:szCs w:val="24"/>
        </w:rPr>
        <w:t xml:space="preserve"> b</w:t>
      </w:r>
      <w:r w:rsidRPr="000C58FE">
        <w:rPr>
          <w:rFonts w:ascii="Times New Roman" w:eastAsia="Times New Roman" w:hAnsi="Times New Roman"/>
          <w:sz w:val="28"/>
          <w:szCs w:val="24"/>
          <w:lang w:val="vi-VN"/>
        </w:rPr>
        <w:t>ằng</w:t>
      </w:r>
      <w:r w:rsidRPr="000C58FE">
        <w:rPr>
          <w:rFonts w:ascii="Times New Roman" w:hAnsi="Times New Roman"/>
          <w:sz w:val="28"/>
          <w:szCs w:val="24"/>
          <w:lang w:val="am-ET"/>
        </w:rPr>
        <w:t xml:space="preserve"> phương thức điện tử qua Cổng thông tin điện tử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w:t>
      </w:r>
      <w:r w:rsidRPr="000C58FE">
        <w:rPr>
          <w:rFonts w:ascii="Times New Roman" w:hAnsi="Times New Roman"/>
          <w:sz w:val="28"/>
          <w:szCs w:val="24"/>
        </w:rPr>
        <w:t xml:space="preserve">và </w:t>
      </w:r>
      <w:r w:rsidRPr="000C58FE">
        <w:rPr>
          <w:rFonts w:ascii="Times New Roman" w:eastAsia="Times New Roman" w:hAnsi="Times New Roman"/>
          <w:color w:val="000000"/>
          <w:sz w:val="28"/>
          <w:szCs w:val="24"/>
        </w:rPr>
        <w:t xml:space="preserve">Thông tư số 46/2024/TT-BTC ngày 09/07/2024 sửa đổi, bổ sung một số điều của Thông tư số 19/2021/TT-BTC ngày 18/3/2021 </w:t>
      </w:r>
      <w:r w:rsidRPr="000C58FE">
        <w:rPr>
          <w:rFonts w:ascii="Times New Roman" w:hAnsi="Times New Roman"/>
          <w:sz w:val="28"/>
          <w:szCs w:val="24"/>
          <w:lang w:val="am-ET"/>
        </w:rPr>
        <w:t>của Bộ Tài chính</w:t>
      </w:r>
      <w:r w:rsidRPr="000C58FE">
        <w:rPr>
          <w:rFonts w:ascii="Times New Roman" w:eastAsia="Times New Roman" w:hAnsi="Times New Roman"/>
          <w:color w:val="000000"/>
          <w:sz w:val="28"/>
          <w:szCs w:val="24"/>
        </w:rPr>
        <w:t xml:space="preserve"> hướng dẫn giao dịch điện tử trong lĩnh vực thuế.</w:t>
      </w:r>
      <w:r w:rsidRPr="000C58FE">
        <w:rPr>
          <w:rFonts w:ascii="Times New Roman" w:hAnsi="Times New Roman"/>
          <w:sz w:val="28"/>
          <w:szCs w:val="24"/>
        </w:rPr>
        <w:t xml:space="preserve"> </w:t>
      </w:r>
    </w:p>
    <w:p w:rsidR="005B2D4F" w:rsidRPr="000C58FE" w:rsidRDefault="005B2D4F" w:rsidP="005B2D4F">
      <w:pPr>
        <w:tabs>
          <w:tab w:val="num" w:pos="960"/>
        </w:tabs>
        <w:spacing w:before="60" w:after="60"/>
        <w:ind w:firstLine="709"/>
        <w:jc w:val="both"/>
        <w:rPr>
          <w:rFonts w:ascii="Times New Roman" w:eastAsia="Times New Roman" w:hAnsi="Times New Roman"/>
          <w:sz w:val="28"/>
          <w:szCs w:val="24"/>
          <w:lang w:val="vi-VN"/>
        </w:rPr>
      </w:pPr>
      <w:r w:rsidRPr="000C58FE">
        <w:rPr>
          <w:rFonts w:ascii="Times New Roman" w:eastAsia="Times New Roman" w:hAnsi="Times New Roman"/>
          <w:b/>
          <w:bCs/>
          <w:sz w:val="28"/>
          <w:szCs w:val="24"/>
          <w:lang w:val="am-ET"/>
        </w:rPr>
        <w:t>- Thành phần, số lượng hồ sơ:</w:t>
      </w:r>
      <w:r w:rsidRPr="000C58FE">
        <w:rPr>
          <w:rFonts w:ascii="Times New Roman" w:eastAsia="Times New Roman" w:hAnsi="Times New Roman"/>
          <w:sz w:val="28"/>
          <w:szCs w:val="24"/>
          <w:lang w:val="am-ET"/>
        </w:rPr>
        <w:t xml:space="preserve"> </w:t>
      </w:r>
    </w:p>
    <w:p w:rsidR="005B2D4F" w:rsidRPr="000C58FE" w:rsidRDefault="005B2D4F" w:rsidP="005B2D4F">
      <w:pPr>
        <w:pStyle w:val="BodyTextIndent"/>
        <w:spacing w:before="60" w:after="60" w:line="259" w:lineRule="auto"/>
        <w:ind w:firstLine="709"/>
        <w:rPr>
          <w:rFonts w:ascii="Times New Roman" w:eastAsia="Times New Roman" w:hAnsi="Times New Roman"/>
          <w:i/>
          <w:sz w:val="28"/>
          <w:szCs w:val="24"/>
          <w:lang w:val="vi-VN"/>
        </w:rPr>
      </w:pPr>
      <w:r w:rsidRPr="000C58FE">
        <w:rPr>
          <w:rFonts w:ascii="Times New Roman" w:eastAsia="Times New Roman" w:hAnsi="Times New Roman"/>
          <w:i/>
          <w:sz w:val="28"/>
          <w:szCs w:val="24"/>
          <w:lang w:val="vi-VN"/>
        </w:rPr>
        <w:t>+ Thành phần hồ sơ</w:t>
      </w:r>
      <w:r w:rsidRPr="000C58FE">
        <w:rPr>
          <w:rFonts w:ascii="Times New Roman" w:eastAsia="Times New Roman" w:hAnsi="Times New Roman"/>
          <w:i/>
          <w:sz w:val="28"/>
          <w:szCs w:val="24"/>
        </w:rPr>
        <w:t>,</w:t>
      </w:r>
      <w:r w:rsidRPr="000C58FE">
        <w:rPr>
          <w:rFonts w:ascii="Times New Roman" w:eastAsia="Times New Roman" w:hAnsi="Times New Roman"/>
          <w:i/>
          <w:sz w:val="28"/>
          <w:szCs w:val="24"/>
          <w:lang w:val="vi-VN"/>
        </w:rPr>
        <w:t xml:space="preserve"> gồm: </w:t>
      </w:r>
    </w:p>
    <w:p w:rsidR="005B2D4F" w:rsidRPr="000C58FE" w:rsidRDefault="005B2D4F" w:rsidP="005B2D4F">
      <w:pPr>
        <w:spacing w:before="60" w:after="60"/>
        <w:ind w:firstLine="709"/>
        <w:jc w:val="both"/>
        <w:rPr>
          <w:rFonts w:ascii="Times New Roman" w:hAnsi="Times New Roman"/>
          <w:sz w:val="28"/>
          <w:szCs w:val="24"/>
          <w:lang w:val="am-ET"/>
        </w:rPr>
      </w:pPr>
      <w:r w:rsidRPr="000C58FE">
        <w:rPr>
          <w:rFonts w:ascii="Times New Roman" w:eastAsia="Times New Roman" w:hAnsi="Times New Roman"/>
          <w:spacing w:val="-6"/>
          <w:sz w:val="28"/>
          <w:szCs w:val="24"/>
          <w:lang w:val="am-ET"/>
        </w:rPr>
        <w:t xml:space="preserve"> </w:t>
      </w:r>
      <w:r w:rsidRPr="000C58FE">
        <w:rPr>
          <w:rFonts w:ascii="Times New Roman" w:eastAsia="Times New Roman" w:hAnsi="Times New Roman"/>
          <w:spacing w:val="-6"/>
          <w:sz w:val="28"/>
          <w:szCs w:val="24"/>
          <w:lang w:val="am-ET"/>
        </w:rPr>
        <w:tab/>
      </w:r>
      <w:r w:rsidRPr="000C58FE">
        <w:rPr>
          <w:rFonts w:ascii="Times New Roman" w:hAnsi="Times New Roman"/>
          <w:sz w:val="28"/>
          <w:szCs w:val="24"/>
          <w:lang w:val="am-ET"/>
        </w:rPr>
        <w:t xml:space="preserve">Thông báo </w:t>
      </w:r>
      <w:r w:rsidRPr="000C58FE">
        <w:rPr>
          <w:rFonts w:ascii="Times New Roman" w:hAnsi="Times New Roman"/>
          <w:sz w:val="28"/>
          <w:szCs w:val="24"/>
        </w:rPr>
        <w:t>đăng ký</w:t>
      </w:r>
      <w:r w:rsidRPr="000C58FE">
        <w:rPr>
          <w:rFonts w:ascii="Times New Roman" w:hAnsi="Times New Roman"/>
          <w:sz w:val="28"/>
          <w:szCs w:val="24"/>
          <w:lang w:val="am-ET"/>
        </w:rPr>
        <w:t xml:space="preserve"> tạm ngừng hoạt động, kinh doanh</w:t>
      </w:r>
      <w:r w:rsidRPr="000C58FE">
        <w:rPr>
          <w:rFonts w:ascii="Times New Roman" w:hAnsi="Times New Roman"/>
          <w:sz w:val="28"/>
          <w:szCs w:val="24"/>
        </w:rPr>
        <w:t xml:space="preserve"> hoặc </w:t>
      </w:r>
      <w:r w:rsidRPr="000C58FE">
        <w:rPr>
          <w:rFonts w:ascii="Times New Roman" w:hAnsi="Times New Roman"/>
          <w:sz w:val="28"/>
          <w:szCs w:val="24"/>
          <w:lang w:val="am-ET"/>
        </w:rPr>
        <w:t xml:space="preserve">tiếp tục hoạt động sau tạm ngừng hoạt động, kinh doanh trước thời hạn </w:t>
      </w:r>
      <w:r w:rsidRPr="000C58FE">
        <w:rPr>
          <w:rFonts w:ascii="Times New Roman" w:hAnsi="Times New Roman"/>
          <w:bCs/>
          <w:sz w:val="28"/>
          <w:szCs w:val="24"/>
          <w:lang w:val="am-ET"/>
        </w:rPr>
        <w:t xml:space="preserve">mẫu số 23/ĐK-TCT ban hành kèm theo Thông tư số </w:t>
      </w:r>
      <w:r w:rsidRPr="000C58FE">
        <w:rPr>
          <w:rFonts w:ascii="Times New Roman" w:hAnsi="Times New Roman"/>
          <w:sz w:val="28"/>
          <w:szCs w:val="24"/>
        </w:rPr>
        <w:t>86/2024/TT-BTC ngày 23/12/2024</w:t>
      </w:r>
      <w:r w:rsidRPr="000C58FE">
        <w:rPr>
          <w:rFonts w:ascii="Times New Roman" w:hAnsi="Times New Roman"/>
          <w:bCs/>
          <w:sz w:val="28"/>
          <w:szCs w:val="24"/>
          <w:lang w:val="am-ET"/>
        </w:rPr>
        <w:t xml:space="preserve"> </w:t>
      </w:r>
      <w:r w:rsidRPr="000C58FE">
        <w:rPr>
          <w:rFonts w:ascii="Times New Roman" w:eastAsia="Times New Roman" w:hAnsi="Times New Roman"/>
          <w:sz w:val="28"/>
          <w:szCs w:val="24"/>
          <w:lang w:val="am-ET"/>
        </w:rPr>
        <w:t>của Bộ Tài chính.</w:t>
      </w:r>
    </w:p>
    <w:p w:rsidR="005B2D4F" w:rsidRPr="000C58FE" w:rsidRDefault="005B2D4F" w:rsidP="005B2D4F">
      <w:pPr>
        <w:spacing w:before="60" w:after="60"/>
        <w:ind w:firstLine="709"/>
        <w:jc w:val="both"/>
        <w:rPr>
          <w:rFonts w:ascii="Times New Roman" w:eastAsia="Times New Roman" w:hAnsi="Times New Roman"/>
          <w:sz w:val="28"/>
          <w:szCs w:val="24"/>
        </w:rPr>
      </w:pPr>
      <w:r w:rsidRPr="000C58FE">
        <w:rPr>
          <w:rFonts w:ascii="Times New Roman" w:eastAsia="Times New Roman" w:hAnsi="Times New Roman"/>
          <w:i/>
          <w:sz w:val="28"/>
          <w:szCs w:val="24"/>
          <w:lang w:val="am-ET"/>
        </w:rPr>
        <w:t>+ Số lượng hồ sơ:</w:t>
      </w:r>
      <w:r w:rsidRPr="000C58FE">
        <w:rPr>
          <w:rFonts w:ascii="Times New Roman" w:eastAsia="Times New Roman" w:hAnsi="Times New Roman"/>
          <w:sz w:val="28"/>
          <w:szCs w:val="24"/>
          <w:lang w:val="am-ET"/>
        </w:rPr>
        <w:t xml:space="preserve"> 01 (bộ)</w:t>
      </w:r>
      <w:r w:rsidRPr="000C58FE">
        <w:rPr>
          <w:rFonts w:ascii="Times New Roman" w:eastAsia="Times New Roman" w:hAnsi="Times New Roman"/>
          <w:sz w:val="28"/>
          <w:szCs w:val="24"/>
        </w:rPr>
        <w:t>.</w:t>
      </w:r>
    </w:p>
    <w:p w:rsidR="005B2D4F" w:rsidRPr="000C58FE" w:rsidRDefault="005B2D4F" w:rsidP="005B2D4F">
      <w:pPr>
        <w:spacing w:before="60" w:after="60"/>
        <w:ind w:firstLine="709"/>
        <w:jc w:val="both"/>
        <w:rPr>
          <w:rFonts w:ascii="Times New Roman" w:hAnsi="Times New Roman"/>
          <w:sz w:val="28"/>
          <w:szCs w:val="24"/>
          <w:lang w:val="am-ET"/>
        </w:rPr>
      </w:pPr>
      <w:r w:rsidRPr="000C58FE">
        <w:rPr>
          <w:rFonts w:ascii="Times New Roman" w:eastAsia="Times New Roman" w:hAnsi="Times New Roman"/>
          <w:b/>
          <w:sz w:val="28"/>
          <w:szCs w:val="24"/>
          <w:lang w:val="vi-VN"/>
        </w:rPr>
        <w:t xml:space="preserve">- Thời hạn giải quyết: </w:t>
      </w:r>
      <w:r w:rsidRPr="000C58FE">
        <w:rPr>
          <w:rFonts w:ascii="Times New Roman" w:hAnsi="Times New Roman"/>
          <w:sz w:val="28"/>
          <w:szCs w:val="24"/>
          <w:lang w:val="am-ET"/>
        </w:rPr>
        <w:t>Trong thời hạn 02 (hai) ngày làm việc kể từ ngày nhận đủ hồ sơ của người nộp thuế theo quy định.</w:t>
      </w:r>
    </w:p>
    <w:p w:rsidR="005B2D4F" w:rsidRPr="000C58FE" w:rsidRDefault="005B2D4F" w:rsidP="005B2D4F">
      <w:pPr>
        <w:spacing w:before="60" w:after="60"/>
        <w:ind w:firstLine="709"/>
        <w:jc w:val="both"/>
        <w:rPr>
          <w:rFonts w:ascii="Times New Roman" w:eastAsia="Times New Roman" w:hAnsi="Times New Roman"/>
          <w:sz w:val="28"/>
          <w:szCs w:val="24"/>
        </w:rPr>
      </w:pPr>
      <w:r w:rsidRPr="000C58FE">
        <w:rPr>
          <w:rFonts w:ascii="Times New Roman" w:eastAsia="Times New Roman" w:hAnsi="Times New Roman"/>
          <w:b/>
          <w:sz w:val="28"/>
          <w:szCs w:val="24"/>
          <w:lang w:val="vi-VN"/>
        </w:rPr>
        <w:lastRenderedPageBreak/>
        <w:t xml:space="preserve">- Đối tượng thực hiện thủ tục hành chính: </w:t>
      </w:r>
      <w:r w:rsidRPr="000C58FE">
        <w:rPr>
          <w:rFonts w:ascii="Times New Roman" w:hAnsi="Times New Roman"/>
          <w:sz w:val="28"/>
          <w:szCs w:val="24"/>
          <w:lang w:val="am-ET"/>
        </w:rPr>
        <w:t>Tổ chức</w:t>
      </w:r>
      <w:r w:rsidRPr="000C58FE">
        <w:rPr>
          <w:rFonts w:ascii="Times New Roman" w:hAnsi="Times New Roman"/>
          <w:sz w:val="28"/>
          <w:szCs w:val="24"/>
          <w:lang w:val="en-GB"/>
        </w:rPr>
        <w:t xml:space="preserve">, </w:t>
      </w:r>
      <w:r w:rsidRPr="000C58FE">
        <w:rPr>
          <w:rFonts w:ascii="Times New Roman" w:hAnsi="Times New Roman"/>
          <w:color w:val="000000"/>
          <w:sz w:val="28"/>
          <w:szCs w:val="24"/>
          <w:shd w:val="clear" w:color="auto" w:fill="FFFFFF"/>
        </w:rPr>
        <w:t>hộ gia đình, cá nhân kinh doanh</w:t>
      </w:r>
      <w:r w:rsidRPr="000C58FE">
        <w:rPr>
          <w:rFonts w:ascii="Times New Roman" w:hAnsi="Times New Roman"/>
          <w:sz w:val="28"/>
          <w:szCs w:val="24"/>
          <w:lang w:val="am-ET"/>
        </w:rPr>
        <w:t xml:space="preserve"> không thuộc diện đăng ký kinh doanh</w:t>
      </w:r>
      <w:r w:rsidRPr="000C58FE">
        <w:rPr>
          <w:rFonts w:ascii="Times New Roman" w:hAnsi="Times New Roman"/>
          <w:sz w:val="28"/>
          <w:szCs w:val="24"/>
        </w:rPr>
        <w:t>.</w:t>
      </w:r>
    </w:p>
    <w:p w:rsidR="005B2D4F" w:rsidRPr="000C58FE" w:rsidRDefault="005B2D4F" w:rsidP="005B2D4F">
      <w:pPr>
        <w:tabs>
          <w:tab w:val="left" w:pos="851"/>
        </w:tabs>
        <w:spacing w:before="60" w:after="60"/>
        <w:ind w:firstLine="709"/>
        <w:jc w:val="both"/>
        <w:rPr>
          <w:rFonts w:ascii="Times New Roman" w:eastAsia="Times New Roman" w:hAnsi="Times New Roman"/>
          <w:sz w:val="28"/>
          <w:szCs w:val="24"/>
        </w:rPr>
      </w:pPr>
      <w:r w:rsidRPr="000C58FE">
        <w:rPr>
          <w:rFonts w:ascii="Times New Roman" w:eastAsia="Times New Roman" w:hAnsi="Times New Roman"/>
          <w:b/>
          <w:sz w:val="28"/>
          <w:szCs w:val="24"/>
          <w:lang w:val="am-ET"/>
        </w:rPr>
        <w:t xml:space="preserve">- Cơ quan thực hiện thủ tục hành chính: </w:t>
      </w:r>
      <w:r w:rsidRPr="000C58FE">
        <w:rPr>
          <w:rFonts w:ascii="Times New Roman" w:eastAsia="Times New Roman" w:hAnsi="Times New Roman"/>
          <w:sz w:val="28"/>
          <w:szCs w:val="24"/>
        </w:rPr>
        <w:t>Cục Thuế/Chi cục Thuế.</w:t>
      </w:r>
    </w:p>
    <w:p w:rsidR="005B2D4F" w:rsidRPr="000C58FE" w:rsidRDefault="005B2D4F" w:rsidP="005B2D4F">
      <w:pPr>
        <w:spacing w:before="60" w:after="60"/>
        <w:ind w:firstLine="709"/>
        <w:jc w:val="both"/>
        <w:rPr>
          <w:rFonts w:ascii="Times New Roman" w:hAnsi="Times New Roman"/>
          <w:bCs/>
          <w:iCs/>
          <w:sz w:val="28"/>
          <w:szCs w:val="24"/>
          <w:lang w:val="am-ET"/>
        </w:rPr>
      </w:pPr>
      <w:r w:rsidRPr="000C58FE">
        <w:rPr>
          <w:rFonts w:ascii="Times New Roman" w:eastAsia="Times New Roman" w:hAnsi="Times New Roman"/>
          <w:b/>
          <w:sz w:val="28"/>
          <w:szCs w:val="24"/>
          <w:lang w:val="vi-VN"/>
        </w:rPr>
        <w:t>- Kết quả thực hiện thủ tục hành chính:</w:t>
      </w:r>
      <w:r w:rsidRPr="000C58FE">
        <w:rPr>
          <w:rFonts w:ascii="Times New Roman" w:eastAsia="Times New Roman" w:hAnsi="Times New Roman"/>
          <w:sz w:val="28"/>
          <w:szCs w:val="24"/>
          <w:lang w:val="am-ET"/>
        </w:rPr>
        <w:t xml:space="preserve"> </w:t>
      </w:r>
      <w:r w:rsidRPr="000C58FE">
        <w:rPr>
          <w:rFonts w:ascii="Times New Roman" w:hAnsi="Times New Roman"/>
          <w:bCs/>
          <w:iCs/>
          <w:sz w:val="28"/>
          <w:szCs w:val="24"/>
          <w:lang w:val="am-ET"/>
        </w:rPr>
        <w:t xml:space="preserve">Thông báo chấp thuận/hoặc không chấp thuận tạm ngừng hoạt động, kinh doanh mẫu số 27/TB-ĐKT, Thông báo về việc tạm ngừng hoạt động, kinh doanh theo đơn vị chủ quản mẫu số 33/TB-ĐKT (nếu có), Thông báo về việc tiếp tục hoạt động, kinh doanh trước thời hạn theo đơn vị chủ quản mẫu số 34/TB-ĐKT (nếu có) ban hành kèm theo Thông tư </w:t>
      </w:r>
      <w:r w:rsidRPr="000C58FE">
        <w:rPr>
          <w:rFonts w:ascii="Times New Roman" w:hAnsi="Times New Roman"/>
          <w:bCs/>
          <w:sz w:val="28"/>
          <w:szCs w:val="24"/>
          <w:lang w:val="am-ET"/>
        </w:rPr>
        <w:t xml:space="preserve">số </w:t>
      </w:r>
      <w:r w:rsidRPr="000C58FE">
        <w:rPr>
          <w:rFonts w:ascii="Times New Roman" w:hAnsi="Times New Roman"/>
          <w:sz w:val="28"/>
          <w:szCs w:val="24"/>
        </w:rPr>
        <w:t>86/2024/TT-BTC ngày 23/12/2024</w:t>
      </w:r>
      <w:r w:rsidRPr="000C58FE">
        <w:rPr>
          <w:rFonts w:ascii="Times New Roman" w:hAnsi="Times New Roman"/>
          <w:color w:val="FF0000"/>
          <w:sz w:val="28"/>
          <w:szCs w:val="24"/>
        </w:rPr>
        <w:t xml:space="preserve"> </w:t>
      </w:r>
      <w:r w:rsidRPr="000C58FE">
        <w:rPr>
          <w:rFonts w:ascii="Times New Roman" w:hAnsi="Times New Roman"/>
          <w:bCs/>
          <w:sz w:val="28"/>
          <w:szCs w:val="24"/>
          <w:lang w:val="vi-VN"/>
        </w:rPr>
        <w:t xml:space="preserve"> </w:t>
      </w:r>
      <w:r w:rsidRPr="000C58FE">
        <w:rPr>
          <w:rFonts w:ascii="Times New Roman" w:eastAsia="Times New Roman" w:hAnsi="Times New Roman"/>
          <w:sz w:val="28"/>
          <w:szCs w:val="24"/>
          <w:lang w:val="am-ET"/>
        </w:rPr>
        <w:t>của Bộ Tài chính</w:t>
      </w:r>
      <w:r w:rsidRPr="000C58FE">
        <w:rPr>
          <w:rFonts w:ascii="Times New Roman" w:hAnsi="Times New Roman"/>
          <w:bCs/>
          <w:iCs/>
          <w:sz w:val="28"/>
          <w:szCs w:val="24"/>
          <w:lang w:val="am-ET"/>
        </w:rPr>
        <w:t xml:space="preserve">.  </w:t>
      </w:r>
    </w:p>
    <w:p w:rsidR="005B2D4F" w:rsidRPr="000C58FE" w:rsidRDefault="005B2D4F" w:rsidP="005B2D4F">
      <w:pPr>
        <w:spacing w:before="60" w:after="60"/>
        <w:ind w:firstLine="709"/>
        <w:jc w:val="both"/>
        <w:rPr>
          <w:rFonts w:ascii="Times New Roman" w:eastAsia="Times New Roman" w:hAnsi="Times New Roman"/>
          <w:sz w:val="28"/>
          <w:szCs w:val="24"/>
          <w:lang w:val="am-ET"/>
        </w:rPr>
      </w:pPr>
      <w:r w:rsidRPr="000C58FE">
        <w:rPr>
          <w:rFonts w:ascii="Times New Roman" w:eastAsia="Times New Roman" w:hAnsi="Times New Roman"/>
          <w:b/>
          <w:sz w:val="28"/>
          <w:szCs w:val="24"/>
          <w:lang w:val="vi-VN"/>
        </w:rPr>
        <w:t>- Phí, lệ phí:</w:t>
      </w:r>
      <w:r w:rsidRPr="000C58FE">
        <w:rPr>
          <w:rFonts w:ascii="Times New Roman" w:eastAsia="Times New Roman" w:hAnsi="Times New Roman"/>
          <w:b/>
          <w:sz w:val="28"/>
          <w:szCs w:val="24"/>
          <w:lang w:val="am-ET"/>
        </w:rPr>
        <w:t xml:space="preserve"> </w:t>
      </w:r>
      <w:r w:rsidRPr="000C58FE">
        <w:rPr>
          <w:rFonts w:ascii="Times New Roman" w:eastAsia="Times New Roman" w:hAnsi="Times New Roman"/>
          <w:sz w:val="28"/>
          <w:szCs w:val="24"/>
          <w:lang w:val="am-ET"/>
        </w:rPr>
        <w:t>Không.</w:t>
      </w:r>
    </w:p>
    <w:p w:rsidR="005B2D4F" w:rsidRPr="000C58FE" w:rsidRDefault="005B2D4F" w:rsidP="005B2D4F">
      <w:pPr>
        <w:spacing w:before="60" w:after="60"/>
        <w:ind w:firstLine="709"/>
        <w:jc w:val="both"/>
        <w:rPr>
          <w:rFonts w:ascii="Times New Roman" w:hAnsi="Times New Roman"/>
          <w:sz w:val="28"/>
          <w:szCs w:val="24"/>
          <w:lang w:val="am-ET"/>
        </w:rPr>
      </w:pPr>
      <w:r w:rsidRPr="000C58FE">
        <w:rPr>
          <w:rFonts w:ascii="Times New Roman" w:eastAsia="Times New Roman" w:hAnsi="Times New Roman"/>
          <w:b/>
          <w:sz w:val="28"/>
          <w:szCs w:val="24"/>
          <w:lang w:val="am-ET"/>
        </w:rPr>
        <w:t xml:space="preserve">- Tên mẫu đơn, mẫu tờ khai: </w:t>
      </w:r>
      <w:r w:rsidRPr="000C58FE">
        <w:rPr>
          <w:rFonts w:ascii="Times New Roman" w:hAnsi="Times New Roman"/>
          <w:sz w:val="28"/>
          <w:szCs w:val="24"/>
          <w:lang w:val="am-ET"/>
        </w:rPr>
        <w:t xml:space="preserve">Thông báo </w:t>
      </w:r>
      <w:r w:rsidRPr="000C58FE">
        <w:rPr>
          <w:rFonts w:ascii="Times New Roman" w:hAnsi="Times New Roman"/>
          <w:sz w:val="28"/>
          <w:szCs w:val="24"/>
        </w:rPr>
        <w:t>đăng ký</w:t>
      </w:r>
      <w:r w:rsidRPr="000C58FE">
        <w:rPr>
          <w:rFonts w:ascii="Times New Roman" w:hAnsi="Times New Roman"/>
          <w:sz w:val="28"/>
          <w:szCs w:val="24"/>
          <w:lang w:val="am-ET"/>
        </w:rPr>
        <w:t xml:space="preserve"> tạm ngừng hoạt động, kinh doanh/tiếp tục hoạt động sau tạm ngừng hoạt động, kinh doanh trước thời hạn </w:t>
      </w:r>
      <w:r w:rsidRPr="000C58FE">
        <w:rPr>
          <w:rFonts w:ascii="Times New Roman" w:hAnsi="Times New Roman"/>
          <w:bCs/>
          <w:sz w:val="28"/>
          <w:szCs w:val="24"/>
          <w:lang w:val="am-ET"/>
        </w:rPr>
        <w:t xml:space="preserve">mẫu số 23/ĐK-TCT ban hành kèm theo Thông tư số </w:t>
      </w:r>
      <w:r w:rsidRPr="000C58FE">
        <w:rPr>
          <w:rFonts w:ascii="Times New Roman" w:hAnsi="Times New Roman"/>
          <w:sz w:val="28"/>
          <w:szCs w:val="24"/>
        </w:rPr>
        <w:t>86/2024/TT-BTC ngày 23/12/2024</w:t>
      </w:r>
      <w:r w:rsidRPr="000C58FE">
        <w:rPr>
          <w:rFonts w:ascii="Times New Roman" w:hAnsi="Times New Roman"/>
          <w:bCs/>
          <w:sz w:val="28"/>
          <w:szCs w:val="24"/>
          <w:lang w:val="vi-VN"/>
        </w:rPr>
        <w:t xml:space="preserve"> </w:t>
      </w:r>
      <w:r w:rsidRPr="000C58FE">
        <w:rPr>
          <w:rFonts w:ascii="Times New Roman" w:eastAsia="Times New Roman" w:hAnsi="Times New Roman"/>
          <w:sz w:val="28"/>
          <w:szCs w:val="24"/>
          <w:lang w:val="am-ET"/>
        </w:rPr>
        <w:t>của Bộ Tài chính.</w:t>
      </w:r>
    </w:p>
    <w:p w:rsidR="005B2D4F" w:rsidRPr="000C58FE" w:rsidRDefault="005B2D4F" w:rsidP="005B2D4F">
      <w:pPr>
        <w:spacing w:before="60" w:after="60"/>
        <w:ind w:firstLine="709"/>
        <w:jc w:val="both"/>
        <w:rPr>
          <w:rFonts w:ascii="Times New Roman" w:hAnsi="Times New Roman"/>
          <w:iCs/>
          <w:sz w:val="28"/>
          <w:szCs w:val="24"/>
        </w:rPr>
      </w:pPr>
      <w:r w:rsidRPr="000C58FE">
        <w:rPr>
          <w:rFonts w:ascii="Times New Roman" w:hAnsi="Times New Roman"/>
          <w:b/>
          <w:iCs/>
          <w:sz w:val="28"/>
          <w:szCs w:val="24"/>
          <w:lang w:val="am-ET"/>
        </w:rPr>
        <w:t>- Yêu cầu, điều kiện thực hiện thủ tục hành chính</w:t>
      </w:r>
      <w:r w:rsidRPr="000C58FE">
        <w:rPr>
          <w:rFonts w:ascii="Times New Roman" w:hAnsi="Times New Roman"/>
          <w:iCs/>
          <w:sz w:val="28"/>
          <w:szCs w:val="24"/>
          <w:lang w:val="am-ET"/>
        </w:rPr>
        <w:t>: Trường hợp người nộp thuế lựa chọn và gửi hồ sơ đến cơ quan thuế thông qua giao dịch điện tử thì phải tuân thủ đúng các quy định của pháp luật về giao dịch điện tử</w:t>
      </w:r>
      <w:r w:rsidRPr="000C58FE">
        <w:rPr>
          <w:rFonts w:ascii="Times New Roman" w:hAnsi="Times New Roman"/>
          <w:iCs/>
          <w:sz w:val="28"/>
          <w:szCs w:val="24"/>
        </w:rPr>
        <w:t xml:space="preserve"> </w:t>
      </w:r>
      <w:r w:rsidRPr="000C58FE">
        <w:rPr>
          <w:rFonts w:ascii="Times New Roman" w:hAnsi="Times New Roman"/>
          <w:iCs/>
          <w:sz w:val="28"/>
          <w:szCs w:val="24"/>
          <w:lang w:val="am-ET"/>
        </w:rPr>
        <w:t xml:space="preserve">đồng thời </w:t>
      </w:r>
      <w:r w:rsidRPr="000C58FE">
        <w:rPr>
          <w:rFonts w:ascii="Times New Roman" w:hAnsi="Times New Roman"/>
          <w:iCs/>
          <w:sz w:val="28"/>
          <w:szCs w:val="24"/>
        </w:rPr>
        <w:t xml:space="preserve">đăng ký và </w:t>
      </w:r>
      <w:r w:rsidRPr="000C58FE">
        <w:rPr>
          <w:rFonts w:ascii="Times New Roman" w:hAnsi="Times New Roman"/>
          <w:iCs/>
          <w:sz w:val="28"/>
          <w:szCs w:val="24"/>
          <w:lang w:val="am-ET"/>
        </w:rPr>
        <w:t>đảm bảo đầy đủ các điều kiện thực hiện giao dịch điện tử trong lĩnh vực thuế theo quy định tại Thông tư số 19/2021/TT-BTC ngày 18/3/2021</w:t>
      </w:r>
      <w:r w:rsidRPr="000C58FE">
        <w:rPr>
          <w:rFonts w:ascii="Times New Roman" w:hAnsi="Times New Roman"/>
          <w:iCs/>
          <w:sz w:val="28"/>
          <w:szCs w:val="24"/>
        </w:rPr>
        <w:t xml:space="preserve"> </w:t>
      </w:r>
      <w:r w:rsidRPr="000C58FE">
        <w:rPr>
          <w:rFonts w:ascii="Times New Roman" w:hAnsi="Times New Roman"/>
          <w:iCs/>
          <w:sz w:val="28"/>
          <w:szCs w:val="24"/>
          <w:lang w:val="am-ET"/>
        </w:rPr>
        <w:t xml:space="preserve">của Bộ trưởng Bộ Tài chính </w:t>
      </w:r>
      <w:r w:rsidRPr="000C58FE">
        <w:rPr>
          <w:rFonts w:ascii="Times New Roman" w:hAnsi="Times New Roman"/>
          <w:iCs/>
          <w:sz w:val="28"/>
          <w:szCs w:val="24"/>
        </w:rPr>
        <w:t xml:space="preserve">và </w:t>
      </w:r>
      <w:r w:rsidRPr="000C58FE">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0C58FE">
        <w:rPr>
          <w:rFonts w:ascii="Times New Roman" w:hAnsi="Times New Roman"/>
          <w:iCs/>
          <w:sz w:val="28"/>
          <w:szCs w:val="24"/>
          <w:lang w:val="am-ET"/>
        </w:rPr>
        <w:t>của Bộ Tài chính</w:t>
      </w:r>
      <w:r w:rsidRPr="000C58FE">
        <w:rPr>
          <w:rFonts w:ascii="Times New Roman" w:hAnsi="Times New Roman"/>
          <w:iCs/>
          <w:color w:val="000000"/>
          <w:sz w:val="28"/>
          <w:szCs w:val="24"/>
        </w:rPr>
        <w:t xml:space="preserve"> hướng dẫn giao dịch điện tử trong lĩnh vực thuế</w:t>
      </w:r>
      <w:r w:rsidRPr="000C58FE">
        <w:rPr>
          <w:rFonts w:ascii="Times New Roman" w:hAnsi="Times New Roman"/>
          <w:iCs/>
          <w:sz w:val="28"/>
          <w:szCs w:val="24"/>
          <w:lang w:val="am-ET"/>
        </w:rPr>
        <w:t>.</w:t>
      </w:r>
    </w:p>
    <w:p w:rsidR="005B2D4F" w:rsidRPr="000C58FE" w:rsidRDefault="005B2D4F" w:rsidP="005B2D4F">
      <w:pPr>
        <w:spacing w:before="60" w:after="60"/>
        <w:ind w:firstLine="709"/>
        <w:jc w:val="both"/>
        <w:rPr>
          <w:rFonts w:ascii="Times New Roman" w:eastAsia="Times New Roman" w:hAnsi="Times New Roman"/>
          <w:sz w:val="28"/>
          <w:szCs w:val="24"/>
          <w:lang w:val="am-ET"/>
        </w:rPr>
      </w:pPr>
      <w:r w:rsidRPr="000C58FE">
        <w:rPr>
          <w:rFonts w:ascii="Times New Roman" w:eastAsia="Times New Roman" w:hAnsi="Times New Roman"/>
          <w:b/>
          <w:sz w:val="28"/>
          <w:szCs w:val="24"/>
          <w:lang w:val="am-ET"/>
        </w:rPr>
        <w:t>- Căn cứ pháp lý của thủ tục hành chính:</w:t>
      </w:r>
    </w:p>
    <w:p w:rsidR="005B2D4F" w:rsidRPr="000C58FE" w:rsidRDefault="005B2D4F" w:rsidP="005B2D4F">
      <w:pPr>
        <w:spacing w:before="60" w:after="60"/>
        <w:ind w:firstLine="709"/>
        <w:jc w:val="both"/>
        <w:rPr>
          <w:rFonts w:ascii="Times New Roman" w:hAnsi="Times New Roman"/>
          <w:sz w:val="28"/>
          <w:szCs w:val="24"/>
        </w:rPr>
      </w:pPr>
      <w:r w:rsidRPr="000C58FE">
        <w:rPr>
          <w:rFonts w:ascii="Times New Roman" w:hAnsi="Times New Roman"/>
          <w:sz w:val="28"/>
          <w:szCs w:val="24"/>
          <w:lang w:val="am-ET"/>
        </w:rPr>
        <w:t xml:space="preserve">+ Luật Quản lý thuế </w:t>
      </w:r>
      <w:r w:rsidRPr="000C58FE">
        <w:rPr>
          <w:rFonts w:ascii="Times New Roman" w:hAnsi="Times New Roman"/>
          <w:bCs/>
          <w:iCs/>
          <w:sz w:val="28"/>
          <w:szCs w:val="24"/>
          <w:lang w:val="am-ET"/>
        </w:rPr>
        <w:t xml:space="preserve">ngày </w:t>
      </w:r>
      <w:r w:rsidRPr="000C58FE">
        <w:rPr>
          <w:rFonts w:ascii="Times New Roman" w:hAnsi="Times New Roman"/>
          <w:bCs/>
          <w:iCs/>
          <w:sz w:val="28"/>
          <w:szCs w:val="24"/>
        </w:rPr>
        <w:t>13/06/2019</w:t>
      </w:r>
      <w:r w:rsidRPr="000C58FE">
        <w:rPr>
          <w:rFonts w:ascii="Times New Roman" w:hAnsi="Times New Roman"/>
          <w:sz w:val="28"/>
          <w:szCs w:val="24"/>
          <w:lang w:val="am-ET"/>
        </w:rPr>
        <w:t xml:space="preserve">; </w:t>
      </w:r>
      <w:r w:rsidRPr="000C58FE">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5B2D4F" w:rsidRPr="000C58FE" w:rsidRDefault="005B2D4F" w:rsidP="005B2D4F">
      <w:pPr>
        <w:spacing w:before="60" w:after="60"/>
        <w:ind w:firstLine="709"/>
        <w:jc w:val="both"/>
        <w:rPr>
          <w:rFonts w:ascii="Times New Roman" w:hAnsi="Times New Roman"/>
          <w:iCs/>
          <w:sz w:val="28"/>
          <w:szCs w:val="24"/>
        </w:rPr>
      </w:pPr>
      <w:r w:rsidRPr="000C58FE">
        <w:rPr>
          <w:rFonts w:ascii="Times New Roman" w:hAnsi="Times New Roman"/>
          <w:sz w:val="28"/>
          <w:szCs w:val="24"/>
          <w:lang w:val="am-ET"/>
        </w:rPr>
        <w:t>+ Thông tư số 19/2021/TT-BTC ngày 18/3/2021 của Bộ Tài chính hướng dẫn Giao dịch điện tử trong lĩnh vực thuế;</w:t>
      </w:r>
      <w:r w:rsidRPr="000C58FE">
        <w:rPr>
          <w:rFonts w:ascii="Times New Roman" w:hAnsi="Times New Roman"/>
          <w:sz w:val="28"/>
          <w:szCs w:val="24"/>
        </w:rPr>
        <w:t xml:space="preserve"> </w:t>
      </w:r>
      <w:r w:rsidRPr="000C58FE">
        <w:rPr>
          <w:rFonts w:ascii="Times New Roman" w:hAnsi="Times New Roman"/>
          <w:iCs/>
          <w:color w:val="000000"/>
          <w:sz w:val="28"/>
          <w:szCs w:val="24"/>
        </w:rPr>
        <w:t>Thông tư số 46/2024/TT-BTC ngày 09/07/2024 của Bộ Tài chính sửa đổi, bổ sung một số điều của Thông tư số 19/2021/TT-BTC ngày 18/3/2021 hướng dẫn giao dịch điện tử trong lĩnh vực thuế</w:t>
      </w:r>
      <w:r w:rsidRPr="000C58FE">
        <w:rPr>
          <w:rFonts w:ascii="Times New Roman" w:hAnsi="Times New Roman"/>
          <w:iCs/>
          <w:sz w:val="28"/>
          <w:szCs w:val="24"/>
        </w:rPr>
        <w:t>.</w:t>
      </w:r>
    </w:p>
    <w:p w:rsidR="005B2D4F" w:rsidRPr="000C58FE" w:rsidRDefault="005B2D4F" w:rsidP="005B2D4F">
      <w:pPr>
        <w:spacing w:before="60" w:after="60"/>
        <w:ind w:firstLine="709"/>
        <w:jc w:val="both"/>
        <w:rPr>
          <w:rFonts w:ascii="Times New Roman" w:hAnsi="Times New Roman"/>
          <w:i/>
          <w:sz w:val="28"/>
          <w:szCs w:val="24"/>
        </w:rPr>
      </w:pPr>
      <w:r w:rsidRPr="000C58FE">
        <w:rPr>
          <w:rFonts w:ascii="Times New Roman" w:eastAsia="Times New Roman" w:hAnsi="Times New Roman"/>
          <w:sz w:val="28"/>
          <w:szCs w:val="24"/>
          <w:lang w:val="am-ET"/>
        </w:rPr>
        <w:t xml:space="preserve">+ Thông tư số </w:t>
      </w:r>
      <w:r w:rsidRPr="000C58FE">
        <w:rPr>
          <w:rFonts w:ascii="Times New Roman" w:hAnsi="Times New Roman"/>
          <w:sz w:val="28"/>
          <w:szCs w:val="24"/>
        </w:rPr>
        <w:t>86/2024/TT-BTC ngày 23/12/2024</w:t>
      </w:r>
      <w:r w:rsidRPr="000C58FE">
        <w:rPr>
          <w:rFonts w:ascii="Times New Roman" w:eastAsia="Times New Roman" w:hAnsi="Times New Roman"/>
          <w:sz w:val="28"/>
          <w:szCs w:val="24"/>
          <w:lang w:val="am-ET"/>
        </w:rPr>
        <w:t xml:space="preserve"> của Bộ Tài chính </w:t>
      </w:r>
      <w:r w:rsidRPr="000C58FE">
        <w:rPr>
          <w:rFonts w:ascii="Times New Roman" w:hAnsi="Times New Roman"/>
          <w:kern w:val="2"/>
          <w:sz w:val="28"/>
          <w:szCs w:val="24"/>
        </w:rPr>
        <w:t>quy định</w:t>
      </w:r>
      <w:r w:rsidRPr="000C58FE">
        <w:rPr>
          <w:rFonts w:ascii="Times New Roman" w:hAnsi="Times New Roman"/>
          <w:color w:val="000000"/>
          <w:kern w:val="2"/>
          <w:sz w:val="28"/>
          <w:szCs w:val="24"/>
          <w:lang w:val="am-ET"/>
        </w:rPr>
        <w:t xml:space="preserve"> về đăng ký thuế.</w:t>
      </w:r>
    </w:p>
    <w:p w:rsidR="005B2D4F" w:rsidRDefault="005B2D4F" w:rsidP="005B2D4F">
      <w:pPr>
        <w:spacing w:before="60" w:after="60"/>
        <w:ind w:firstLine="709"/>
        <w:jc w:val="both"/>
        <w:rPr>
          <w:rFonts w:ascii="Times New Roman" w:eastAsia="Times New Roman" w:hAnsi="Times New Roman"/>
          <w:sz w:val="28"/>
          <w:szCs w:val="24"/>
        </w:rPr>
      </w:pPr>
      <w:r w:rsidRPr="000C58FE">
        <w:rPr>
          <w:rFonts w:ascii="Times New Roman" w:eastAsia="Times New Roman" w:hAnsi="Times New Roman"/>
          <w:b/>
          <w:sz w:val="28"/>
          <w:szCs w:val="24"/>
          <w:lang w:val="am-ET"/>
        </w:rPr>
        <w:t>-  Mẫu đơn, mẫu tờ khai đính kèm:</w:t>
      </w:r>
      <w:r w:rsidRPr="000C58FE">
        <w:rPr>
          <w:rFonts w:ascii="Times New Roman" w:eastAsia="Times New Roman" w:hAnsi="Times New Roman"/>
          <w:sz w:val="28"/>
          <w:szCs w:val="24"/>
          <w:lang w:val="am-ET"/>
        </w:rPr>
        <w:t xml:space="preserve"> </w:t>
      </w:r>
    </w:p>
    <w:p w:rsidR="005B2D4F" w:rsidRDefault="005B2D4F" w:rsidP="005B2D4F">
      <w:pPr>
        <w:spacing w:before="60" w:after="60"/>
        <w:ind w:firstLine="709"/>
        <w:jc w:val="both"/>
        <w:rPr>
          <w:rFonts w:ascii="Times New Roman" w:eastAsia="Times New Roman" w:hAnsi="Times New Roman"/>
          <w:sz w:val="28"/>
          <w:szCs w:val="24"/>
        </w:rPr>
      </w:pPr>
    </w:p>
    <w:p w:rsidR="005B2D4F" w:rsidRDefault="005B2D4F" w:rsidP="005B2D4F">
      <w:pPr>
        <w:spacing w:before="60" w:after="60"/>
        <w:ind w:firstLine="709"/>
        <w:jc w:val="both"/>
        <w:rPr>
          <w:rFonts w:ascii="Times New Roman" w:eastAsia="Times New Roman" w:hAnsi="Times New Roman"/>
          <w:sz w:val="28"/>
          <w:szCs w:val="24"/>
        </w:rPr>
      </w:pPr>
    </w:p>
    <w:p w:rsidR="005B2D4F" w:rsidRPr="000C58FE" w:rsidRDefault="005B2D4F" w:rsidP="005B2D4F">
      <w:pPr>
        <w:spacing w:before="60" w:after="60"/>
        <w:ind w:firstLine="709"/>
        <w:jc w:val="both"/>
        <w:rPr>
          <w:rFonts w:ascii="Times New Roman" w:eastAsia="Times New Roman" w:hAnsi="Times New Roman"/>
          <w:sz w:val="28"/>
          <w:szCs w:val="24"/>
        </w:rPr>
      </w:pPr>
      <w:r w:rsidRPr="00E11E00">
        <w:rPr>
          <w:rFonts w:ascii="Times New Roman" w:hAnsi="Times New Roman"/>
          <w:noProof/>
          <w:sz w:val="24"/>
          <w:szCs w:val="24"/>
        </w:rPr>
        <w:lastRenderedPageBreak/>
        <mc:AlternateContent>
          <mc:Choice Requires="wps">
            <w:drawing>
              <wp:anchor distT="0" distB="0" distL="114300" distR="114300" simplePos="0" relativeHeight="251659264" behindDoc="0" locked="0" layoutInCell="1" allowOverlap="1" wp14:anchorId="7764C2BB" wp14:editId="6F8F7CD6">
                <wp:simplePos x="0" y="0"/>
                <wp:positionH relativeFrom="column">
                  <wp:posOffset>3885565</wp:posOffset>
                </wp:positionH>
                <wp:positionV relativeFrom="paragraph">
                  <wp:posOffset>5080</wp:posOffset>
                </wp:positionV>
                <wp:extent cx="2162175" cy="809625"/>
                <wp:effectExtent l="0" t="0" r="28575" b="2857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809625"/>
                        </a:xfrm>
                        <a:prstGeom prst="rect">
                          <a:avLst/>
                        </a:prstGeom>
                        <a:solidFill>
                          <a:srgbClr val="FFFFFF"/>
                        </a:solidFill>
                        <a:ln w="9525">
                          <a:solidFill>
                            <a:srgbClr val="000000"/>
                          </a:solidFill>
                          <a:miter lim="800000"/>
                          <a:headEnd/>
                          <a:tailEnd/>
                        </a:ln>
                      </wps:spPr>
                      <wps:txbx>
                        <w:txbxContent>
                          <w:p w:rsidR="005B2D4F" w:rsidRPr="00E11E00" w:rsidRDefault="005B2D4F" w:rsidP="005B2D4F">
                            <w:pPr>
                              <w:jc w:val="center"/>
                              <w:rPr>
                                <w:rFonts w:ascii="Times New Roman" w:hAnsi="Times New Roman"/>
                                <w:b/>
                                <w:color w:val="000000"/>
                                <w:sz w:val="20"/>
                                <w:szCs w:val="20"/>
                                <w:lang w:val="nl-NL"/>
                              </w:rPr>
                            </w:pPr>
                            <w:r w:rsidRPr="00E11E00">
                              <w:rPr>
                                <w:rFonts w:ascii="Times New Roman" w:hAnsi="Times New Roman"/>
                                <w:color w:val="000000"/>
                                <w:sz w:val="20"/>
                                <w:szCs w:val="20"/>
                                <w:lang w:val="nl-NL"/>
                              </w:rPr>
                              <w:t>Mẫu số:</w:t>
                            </w:r>
                            <w:r w:rsidRPr="00E11E00">
                              <w:rPr>
                                <w:rFonts w:ascii="Times New Roman" w:hAnsi="Times New Roman"/>
                                <w:b/>
                                <w:color w:val="000000"/>
                                <w:sz w:val="20"/>
                                <w:szCs w:val="20"/>
                                <w:lang w:val="nl-NL"/>
                              </w:rPr>
                              <w:t xml:space="preserve"> 23/ĐK-TCT</w:t>
                            </w:r>
                          </w:p>
                          <w:p w:rsidR="005B2D4F" w:rsidRPr="00E11E00" w:rsidRDefault="005B2D4F" w:rsidP="005B2D4F">
                            <w:pPr>
                              <w:jc w:val="center"/>
                              <w:rPr>
                                <w:rFonts w:ascii="Times New Roman" w:hAnsi="Times New Roman"/>
                                <w:b/>
                                <w:color w:val="000000"/>
                                <w:sz w:val="20"/>
                                <w:szCs w:val="20"/>
                                <w:lang w:val="nl-NL"/>
                              </w:rPr>
                            </w:pPr>
                            <w:r w:rsidRPr="00E11E00">
                              <w:rPr>
                                <w:rFonts w:ascii="Times New Roman" w:hAnsi="Times New Roman"/>
                                <w:i/>
                                <w:sz w:val="20"/>
                                <w:szCs w:val="20"/>
                                <w:lang w:val="nl-NL"/>
                              </w:rPr>
                              <w:t xml:space="preserve">(Kèm theo Thông tư số </w:t>
                            </w:r>
                            <w:r w:rsidRPr="00E11E00">
                              <w:rPr>
                                <w:rFonts w:ascii="Times New Roman" w:hAnsi="Times New Roman"/>
                                <w:i/>
                                <w:sz w:val="20"/>
                                <w:szCs w:val="20"/>
                                <w:lang w:val="nl-NL"/>
                              </w:rPr>
                              <w:br/>
                              <w:t>86/2024/TT-BTC ngày 23/12/2024</w:t>
                            </w:r>
                            <w:r w:rsidRPr="00E11E00">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64C2BB" id="Rectangle 170" o:spid="_x0000_s1026" style="position:absolute;left:0;text-align:left;margin-left:305.95pt;margin-top:.4pt;width:170.25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">
                <v:textbox>
                  <w:txbxContent>
                    <w:p w:rsidR="005B2D4F" w:rsidRPr="00E11E00" w:rsidRDefault="005B2D4F" w:rsidP="005B2D4F">
                      <w:pPr>
                        <w:jc w:val="center"/>
                        <w:rPr>
                          <w:rFonts w:ascii="Times New Roman" w:hAnsi="Times New Roman"/>
                          <w:b/>
                          <w:color w:val="000000"/>
                          <w:sz w:val="20"/>
                          <w:szCs w:val="20"/>
                          <w:lang w:val="nl-NL"/>
                        </w:rPr>
                      </w:pPr>
                      <w:r w:rsidRPr="00E11E00">
                        <w:rPr>
                          <w:rFonts w:ascii="Times New Roman" w:hAnsi="Times New Roman"/>
                          <w:color w:val="000000"/>
                          <w:sz w:val="20"/>
                          <w:szCs w:val="20"/>
                          <w:lang w:val="nl-NL"/>
                        </w:rPr>
                        <w:t>Mẫu số:</w:t>
                      </w:r>
                      <w:r w:rsidRPr="00E11E00">
                        <w:rPr>
                          <w:rFonts w:ascii="Times New Roman" w:hAnsi="Times New Roman"/>
                          <w:b/>
                          <w:color w:val="000000"/>
                          <w:sz w:val="20"/>
                          <w:szCs w:val="20"/>
                          <w:lang w:val="nl-NL"/>
                        </w:rPr>
                        <w:t xml:space="preserve"> 23/ĐK-TCT</w:t>
                      </w:r>
                    </w:p>
                    <w:p w:rsidR="005B2D4F" w:rsidRPr="00E11E00" w:rsidRDefault="005B2D4F" w:rsidP="005B2D4F">
                      <w:pPr>
                        <w:jc w:val="center"/>
                        <w:rPr>
                          <w:rFonts w:ascii="Times New Roman" w:hAnsi="Times New Roman"/>
                          <w:b/>
                          <w:color w:val="000000"/>
                          <w:sz w:val="20"/>
                          <w:szCs w:val="20"/>
                          <w:lang w:val="nl-NL"/>
                        </w:rPr>
                      </w:pPr>
                      <w:r w:rsidRPr="00E11E00">
                        <w:rPr>
                          <w:rFonts w:ascii="Times New Roman" w:hAnsi="Times New Roman"/>
                          <w:i/>
                          <w:sz w:val="20"/>
                          <w:szCs w:val="20"/>
                          <w:lang w:val="nl-NL"/>
                        </w:rPr>
                        <w:t xml:space="preserve">(Kèm theo Thông tư số </w:t>
                      </w:r>
                      <w:r w:rsidRPr="00E11E00">
                        <w:rPr>
                          <w:rFonts w:ascii="Times New Roman" w:hAnsi="Times New Roman"/>
                          <w:i/>
                          <w:sz w:val="20"/>
                          <w:szCs w:val="20"/>
                          <w:lang w:val="nl-NL"/>
                        </w:rPr>
                        <w:br/>
                        <w:t>86/2024/TT-BTC ngày 23/12/2024</w:t>
                      </w:r>
                      <w:r w:rsidRPr="00E11E00">
                        <w:rPr>
                          <w:rFonts w:ascii="Times New Roman" w:hAnsi="Times New Roman"/>
                          <w:i/>
                          <w:sz w:val="20"/>
                          <w:szCs w:val="20"/>
                        </w:rPr>
                        <w:t xml:space="preserve"> của Bộ trưởng Bộ Tài chính)</w:t>
                      </w:r>
                    </w:p>
                  </w:txbxContent>
                </v:textbox>
              </v:rect>
            </w:pict>
          </mc:Fallback>
        </mc:AlternateContent>
      </w:r>
    </w:p>
    <w:p w:rsidR="005B2D4F" w:rsidRDefault="005B2D4F" w:rsidP="005B2D4F">
      <w:pPr>
        <w:spacing w:after="0" w:line="288" w:lineRule="auto"/>
        <w:ind w:firstLine="567"/>
        <w:jc w:val="both"/>
        <w:rPr>
          <w:rFonts w:ascii="Times New Roman" w:eastAsia="Times New Roman" w:hAnsi="Times New Roman"/>
          <w:sz w:val="24"/>
          <w:szCs w:val="24"/>
        </w:rPr>
      </w:pPr>
    </w:p>
    <w:p w:rsidR="005B2D4F" w:rsidRPr="00E11E00" w:rsidRDefault="005B2D4F" w:rsidP="005B2D4F">
      <w:pPr>
        <w:spacing w:after="0" w:line="288" w:lineRule="auto"/>
        <w:ind w:firstLine="567"/>
        <w:jc w:val="both"/>
        <w:rPr>
          <w:rFonts w:ascii="Times New Roman" w:eastAsia="Times New Roman" w:hAnsi="Times New Roman"/>
          <w:sz w:val="24"/>
          <w:szCs w:val="24"/>
        </w:rPr>
      </w:pPr>
    </w:p>
    <w:p w:rsidR="005B2D4F" w:rsidRPr="00E11E00" w:rsidRDefault="005B2D4F" w:rsidP="005B2D4F">
      <w:pPr>
        <w:spacing w:after="0" w:line="234" w:lineRule="atLeast"/>
        <w:jc w:val="right"/>
        <w:rPr>
          <w:rFonts w:ascii="Times New Roman" w:hAnsi="Times New Roman"/>
          <w:b/>
          <w:bCs/>
          <w:sz w:val="24"/>
          <w:szCs w:val="24"/>
        </w:rPr>
      </w:pPr>
      <w:bookmarkStart w:id="0" w:name="_MON_1682252205"/>
      <w:bookmarkEnd w:id="0"/>
    </w:p>
    <w:p w:rsidR="005B2D4F" w:rsidRPr="00E11E00" w:rsidRDefault="005B2D4F" w:rsidP="005B2D4F">
      <w:pPr>
        <w:spacing w:after="0" w:line="234" w:lineRule="atLeast"/>
        <w:jc w:val="right"/>
        <w:rPr>
          <w:rFonts w:ascii="Times New Roman" w:hAnsi="Times New Roman"/>
          <w:b/>
          <w:bCs/>
          <w:sz w:val="24"/>
          <w:szCs w:val="24"/>
        </w:rPr>
      </w:pPr>
    </w:p>
    <w:tbl>
      <w:tblPr>
        <w:tblW w:w="9716" w:type="dxa"/>
        <w:tblInd w:w="-252" w:type="dxa"/>
        <w:tblLook w:val="01E0" w:firstRow="1" w:lastRow="1" w:firstColumn="1" w:lastColumn="1" w:noHBand="0" w:noVBand="0"/>
      </w:tblPr>
      <w:tblGrid>
        <w:gridCol w:w="3337"/>
        <w:gridCol w:w="6379"/>
      </w:tblGrid>
      <w:tr w:rsidR="005B2D4F" w:rsidRPr="00E11E00" w:rsidTr="00696670">
        <w:tc>
          <w:tcPr>
            <w:tcW w:w="3337" w:type="dxa"/>
          </w:tcPr>
          <w:p w:rsidR="005B2D4F" w:rsidRPr="00E11E00" w:rsidRDefault="005B2D4F" w:rsidP="00696670">
            <w:pPr>
              <w:spacing w:after="0"/>
              <w:ind w:right="-93"/>
              <w:rPr>
                <w:rFonts w:ascii="Times New Roman" w:hAnsi="Times New Roman"/>
                <w:b/>
                <w:sz w:val="24"/>
                <w:szCs w:val="24"/>
              </w:rPr>
            </w:pPr>
            <w:r w:rsidRPr="00E11E00">
              <w:rPr>
                <w:rFonts w:ascii="Times New Roman" w:hAnsi="Times New Roman"/>
                <w:b/>
                <w:sz w:val="24"/>
                <w:szCs w:val="24"/>
              </w:rPr>
              <w:t xml:space="preserve">    TÊN NGƯỜI NỘP THUẾ</w:t>
            </w:r>
          </w:p>
        </w:tc>
        <w:tc>
          <w:tcPr>
            <w:tcW w:w="6379" w:type="dxa"/>
          </w:tcPr>
          <w:p w:rsidR="005B2D4F" w:rsidRPr="00E11E00" w:rsidRDefault="005B2D4F" w:rsidP="00696670">
            <w:pPr>
              <w:spacing w:after="0"/>
              <w:jc w:val="center"/>
              <w:rPr>
                <w:rFonts w:ascii="Times New Roman" w:hAnsi="Times New Roman"/>
                <w:b/>
                <w:sz w:val="24"/>
                <w:szCs w:val="24"/>
              </w:rPr>
            </w:pPr>
            <w:r w:rsidRPr="00E11E00">
              <w:rPr>
                <w:rFonts w:ascii="Times New Roman" w:hAnsi="Times New Roman"/>
                <w:b/>
                <w:sz w:val="24"/>
                <w:szCs w:val="24"/>
              </w:rPr>
              <w:t>CỘNG HOÀ XÃ HỘI CHỦ NGHĨA VIỆT NAM</w:t>
            </w:r>
          </w:p>
        </w:tc>
      </w:tr>
      <w:tr w:rsidR="005B2D4F" w:rsidRPr="00E11E00" w:rsidTr="00696670">
        <w:tc>
          <w:tcPr>
            <w:tcW w:w="3337" w:type="dxa"/>
          </w:tcPr>
          <w:p w:rsidR="005B2D4F" w:rsidRPr="00E11E00" w:rsidRDefault="005B2D4F" w:rsidP="00696670">
            <w:pPr>
              <w:spacing w:after="0"/>
              <w:jc w:val="center"/>
              <w:rPr>
                <w:rFonts w:ascii="Times New Roman" w:hAnsi="Times New Roman"/>
                <w:b/>
                <w:sz w:val="24"/>
                <w:szCs w:val="24"/>
                <w:lang w:val="nl-NL"/>
              </w:rPr>
            </w:pPr>
            <w:r w:rsidRPr="00E11E00">
              <w:rPr>
                <w:rFonts w:ascii="Times New Roman" w:hAnsi="Times New Roman"/>
                <w:b/>
                <w:noProof/>
                <w:sz w:val="24"/>
                <w:szCs w:val="24"/>
              </w:rPr>
              <mc:AlternateContent>
                <mc:Choice Requires="wps">
                  <w:drawing>
                    <wp:anchor distT="0" distB="0" distL="114300" distR="114300" simplePos="0" relativeHeight="251660288" behindDoc="0" locked="0" layoutInCell="1" allowOverlap="1" wp14:anchorId="6EB51626" wp14:editId="341FAC1D">
                      <wp:simplePos x="0" y="0"/>
                      <wp:positionH relativeFrom="column">
                        <wp:posOffset>582930</wp:posOffset>
                      </wp:positionH>
                      <wp:positionV relativeFrom="paragraph">
                        <wp:posOffset>60325</wp:posOffset>
                      </wp:positionV>
                      <wp:extent cx="967740" cy="0"/>
                      <wp:effectExtent l="7620" t="5715" r="5715" b="13335"/>
                      <wp:wrapNone/>
                      <wp:docPr id="169" name="Straight Arrow Connector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91FACF" id="_x0000_t32" coordsize="21600,21600" o:spt="32" o:oned="t" path="m,l21600,21600e" filled="f">
                      <v:path arrowok="t" fillok="f" o:connecttype="none"/>
                      <o:lock v:ext="edit" shapetype="t"/>
                    </v:shapetype>
                    <v:shape id="Straight Arrow Connector 169" o:spid="_x0000_s1026" type="#_x0000_t32" style="position:absolute;margin-left:45.9pt;margin-top:4.75pt;width:76.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"/>
                  </w:pict>
                </mc:Fallback>
              </mc:AlternateContent>
            </w:r>
          </w:p>
        </w:tc>
        <w:tc>
          <w:tcPr>
            <w:tcW w:w="6379" w:type="dxa"/>
          </w:tcPr>
          <w:p w:rsidR="005B2D4F" w:rsidRPr="00E11E00" w:rsidRDefault="005B2D4F" w:rsidP="00696670">
            <w:pPr>
              <w:spacing w:after="0"/>
              <w:jc w:val="center"/>
              <w:rPr>
                <w:rFonts w:ascii="Times New Roman" w:hAnsi="Times New Roman"/>
                <w:b/>
                <w:sz w:val="24"/>
                <w:szCs w:val="24"/>
                <w:lang w:val="nl-NL"/>
              </w:rPr>
            </w:pPr>
            <w:r w:rsidRPr="00E11E00">
              <w:rPr>
                <w:rFonts w:ascii="Times New Roman" w:hAnsi="Times New Roman"/>
                <w:b/>
                <w:sz w:val="24"/>
                <w:szCs w:val="24"/>
                <w:lang w:val="nl-NL"/>
              </w:rPr>
              <w:t>Độc lập - Tự do - Hạnh phúc</w:t>
            </w:r>
          </w:p>
        </w:tc>
      </w:tr>
      <w:tr w:rsidR="005B2D4F" w:rsidRPr="00E11E00" w:rsidTr="00696670">
        <w:tc>
          <w:tcPr>
            <w:tcW w:w="3337" w:type="dxa"/>
          </w:tcPr>
          <w:p w:rsidR="005B2D4F" w:rsidRPr="00E11E00" w:rsidRDefault="005B2D4F" w:rsidP="00696670">
            <w:pPr>
              <w:spacing w:after="0"/>
              <w:rPr>
                <w:rFonts w:ascii="Times New Roman" w:hAnsi="Times New Roman"/>
                <w:sz w:val="24"/>
                <w:szCs w:val="24"/>
                <w:lang w:val="nl-NL"/>
              </w:rPr>
            </w:pPr>
            <w:r w:rsidRPr="00E11E00">
              <w:rPr>
                <w:rFonts w:ascii="Times New Roman" w:hAnsi="Times New Roman"/>
                <w:sz w:val="24"/>
                <w:szCs w:val="24"/>
                <w:lang w:val="nl-NL"/>
              </w:rPr>
              <w:t xml:space="preserve">          Số: ......................</w:t>
            </w:r>
          </w:p>
        </w:tc>
        <w:tc>
          <w:tcPr>
            <w:tcW w:w="6379" w:type="dxa"/>
          </w:tcPr>
          <w:p w:rsidR="005B2D4F" w:rsidRPr="00E11E00" w:rsidRDefault="005B2D4F" w:rsidP="00696670">
            <w:pPr>
              <w:spacing w:after="0"/>
              <w:jc w:val="center"/>
              <w:rPr>
                <w:rFonts w:ascii="Times New Roman" w:hAnsi="Times New Roman"/>
                <w:sz w:val="24"/>
                <w:szCs w:val="24"/>
                <w:lang w:val="nl-NL"/>
              </w:rPr>
            </w:pPr>
            <w:r w:rsidRPr="00E11E00">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3E1A9533" wp14:editId="1CDA9601">
                      <wp:simplePos x="0" y="0"/>
                      <wp:positionH relativeFrom="column">
                        <wp:posOffset>885190</wp:posOffset>
                      </wp:positionH>
                      <wp:positionV relativeFrom="paragraph">
                        <wp:posOffset>76835</wp:posOffset>
                      </wp:positionV>
                      <wp:extent cx="2152650" cy="0"/>
                      <wp:effectExtent l="9525" t="10795" r="9525" b="8255"/>
                      <wp:wrapNone/>
                      <wp:docPr id="168" name="Straight Arrow Connector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8DE727" id="Straight Arrow Connector 168" o:spid="_x0000_s1026" type="#_x0000_t32" style="position:absolute;margin-left:69.7pt;margin-top:6.05pt;width:169.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"/>
                  </w:pict>
                </mc:Fallback>
              </mc:AlternateContent>
            </w:r>
          </w:p>
        </w:tc>
      </w:tr>
      <w:tr w:rsidR="005B2D4F" w:rsidRPr="00E11E00" w:rsidTr="00696670">
        <w:tc>
          <w:tcPr>
            <w:tcW w:w="3337" w:type="dxa"/>
          </w:tcPr>
          <w:p w:rsidR="005B2D4F" w:rsidRPr="00E11E00" w:rsidRDefault="005B2D4F" w:rsidP="00696670">
            <w:pPr>
              <w:spacing w:after="0"/>
              <w:jc w:val="center"/>
              <w:rPr>
                <w:rFonts w:ascii="Times New Roman" w:hAnsi="Times New Roman"/>
                <w:sz w:val="24"/>
                <w:szCs w:val="24"/>
                <w:lang w:val="nl-NL"/>
              </w:rPr>
            </w:pPr>
          </w:p>
        </w:tc>
        <w:tc>
          <w:tcPr>
            <w:tcW w:w="6379" w:type="dxa"/>
          </w:tcPr>
          <w:p w:rsidR="005B2D4F" w:rsidRPr="00E11E00" w:rsidRDefault="005B2D4F" w:rsidP="00696670">
            <w:pPr>
              <w:spacing w:after="0"/>
              <w:jc w:val="center"/>
              <w:rPr>
                <w:rFonts w:ascii="Times New Roman" w:hAnsi="Times New Roman"/>
                <w:i/>
                <w:sz w:val="24"/>
                <w:szCs w:val="24"/>
                <w:lang w:val="nl-NL"/>
              </w:rPr>
            </w:pPr>
            <w:r w:rsidRPr="00E11E00">
              <w:rPr>
                <w:rFonts w:ascii="Times New Roman" w:hAnsi="Times New Roman"/>
                <w:i/>
                <w:sz w:val="24"/>
                <w:szCs w:val="24"/>
                <w:lang w:val="nl-NL"/>
              </w:rPr>
              <w:t xml:space="preserve">                     ....., ngày ...... tháng ........ năm .......</w:t>
            </w:r>
          </w:p>
        </w:tc>
      </w:tr>
    </w:tbl>
    <w:p w:rsidR="005B2D4F" w:rsidRPr="00E11E00" w:rsidRDefault="005B2D4F" w:rsidP="005B2D4F">
      <w:pPr>
        <w:spacing w:after="0"/>
        <w:jc w:val="center"/>
        <w:rPr>
          <w:rFonts w:ascii="Times New Roman" w:hAnsi="Times New Roman"/>
          <w:sz w:val="24"/>
          <w:szCs w:val="24"/>
          <w:lang w:val="nl-NL"/>
        </w:rPr>
      </w:pPr>
    </w:p>
    <w:p w:rsidR="005B2D4F" w:rsidRPr="00D15C3C" w:rsidRDefault="005B2D4F" w:rsidP="005B2D4F">
      <w:pPr>
        <w:spacing w:after="0"/>
        <w:jc w:val="center"/>
        <w:rPr>
          <w:rFonts w:ascii="Times New Roman" w:hAnsi="Times New Roman"/>
          <w:b/>
          <w:sz w:val="26"/>
          <w:szCs w:val="26"/>
          <w:lang w:val="nl-NL"/>
        </w:rPr>
      </w:pPr>
      <w:r w:rsidRPr="00D15C3C">
        <w:rPr>
          <w:rFonts w:ascii="Times New Roman" w:hAnsi="Times New Roman"/>
          <w:b/>
          <w:sz w:val="26"/>
          <w:szCs w:val="26"/>
          <w:lang w:val="nl-NL"/>
        </w:rPr>
        <w:t>VĂN BẢN</w:t>
      </w:r>
    </w:p>
    <w:p w:rsidR="005B2D4F" w:rsidRPr="00D15C3C" w:rsidRDefault="005B2D4F" w:rsidP="005B2D4F">
      <w:pPr>
        <w:spacing w:after="0"/>
        <w:ind w:left="426"/>
        <w:jc w:val="center"/>
        <w:rPr>
          <w:rFonts w:ascii="Times New Roman" w:hAnsi="Times New Roman"/>
          <w:b/>
          <w:sz w:val="26"/>
          <w:szCs w:val="26"/>
          <w:lang w:val="nl-NL"/>
        </w:rPr>
      </w:pPr>
      <w:r w:rsidRPr="00D15C3C">
        <w:rPr>
          <w:rFonts w:ascii="Times New Roman" w:hAnsi="Times New Roman"/>
          <w:b/>
          <w:sz w:val="26"/>
          <w:szCs w:val="26"/>
          <w:lang w:val="nl-NL"/>
        </w:rPr>
        <w:t>Đăng ký &lt;tạm ngừng hoạt động, kinh doanh hoặc tiếp tục hoạt động</w:t>
      </w:r>
      <w:r w:rsidRPr="00D15C3C">
        <w:rPr>
          <w:rFonts w:ascii="Times New Roman" w:hAnsi="Times New Roman"/>
          <w:b/>
          <w:sz w:val="26"/>
          <w:szCs w:val="26"/>
          <w:lang w:val="nl-NL"/>
        </w:rPr>
        <w:br/>
        <w:t xml:space="preserve">sau tạm ngừng hoạt động, kinh doanh trước thời hạn&gt; </w:t>
      </w:r>
    </w:p>
    <w:p w:rsidR="005B2D4F" w:rsidRPr="00D15C3C" w:rsidRDefault="005B2D4F" w:rsidP="005B2D4F">
      <w:pPr>
        <w:spacing w:after="0"/>
        <w:rPr>
          <w:rFonts w:ascii="Times New Roman" w:hAnsi="Times New Roman"/>
          <w:sz w:val="26"/>
          <w:szCs w:val="26"/>
          <w:lang w:val="nl-NL"/>
        </w:rPr>
      </w:pPr>
      <w:r w:rsidRPr="00D15C3C">
        <w:rPr>
          <w:rFonts w:ascii="Times New Roman" w:hAnsi="Times New Roman"/>
          <w:noProof/>
          <w:sz w:val="26"/>
          <w:szCs w:val="26"/>
        </w:rPr>
        <mc:AlternateContent>
          <mc:Choice Requires="wps">
            <w:drawing>
              <wp:anchor distT="0" distB="0" distL="114300" distR="114300" simplePos="0" relativeHeight="251662336" behindDoc="0" locked="0" layoutInCell="1" allowOverlap="1" wp14:anchorId="08B95AFD" wp14:editId="49E45F58">
                <wp:simplePos x="0" y="0"/>
                <wp:positionH relativeFrom="column">
                  <wp:posOffset>2274570</wp:posOffset>
                </wp:positionH>
                <wp:positionV relativeFrom="paragraph">
                  <wp:posOffset>71755</wp:posOffset>
                </wp:positionV>
                <wp:extent cx="1813560" cy="0"/>
                <wp:effectExtent l="11430" t="5715" r="13335" b="13335"/>
                <wp:wrapNone/>
                <wp:docPr id="167" name="Straight Arrow Connector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3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E14723" id="Straight Arrow Connector 167" o:spid="_x0000_s1026" type="#_x0000_t32" style="position:absolute;margin-left:179.1pt;margin-top:5.65pt;width:142.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"/>
            </w:pict>
          </mc:Fallback>
        </mc:AlternateContent>
      </w:r>
    </w:p>
    <w:p w:rsidR="005B2D4F" w:rsidRPr="00D15C3C" w:rsidRDefault="005B2D4F" w:rsidP="005B2D4F">
      <w:pPr>
        <w:spacing w:after="0"/>
        <w:jc w:val="both"/>
        <w:rPr>
          <w:rFonts w:ascii="Times New Roman" w:hAnsi="Times New Roman"/>
          <w:sz w:val="26"/>
          <w:szCs w:val="26"/>
          <w:lang w:val="nl-NL"/>
        </w:rPr>
      </w:pPr>
      <w:r w:rsidRPr="00D15C3C">
        <w:rPr>
          <w:rFonts w:ascii="Times New Roman" w:hAnsi="Times New Roman"/>
          <w:sz w:val="26"/>
          <w:szCs w:val="26"/>
          <w:lang w:val="nl-NL"/>
        </w:rPr>
        <w:tab/>
      </w:r>
      <w:r w:rsidRPr="00D15C3C">
        <w:rPr>
          <w:rFonts w:ascii="Times New Roman" w:hAnsi="Times New Roman"/>
          <w:sz w:val="26"/>
          <w:szCs w:val="26"/>
          <w:lang w:val="nl-NL"/>
        </w:rPr>
        <w:tab/>
        <w:t>Kính gửi:  ...............................................................................</w:t>
      </w:r>
    </w:p>
    <w:p w:rsidR="005B2D4F" w:rsidRPr="00D15C3C" w:rsidRDefault="005B2D4F" w:rsidP="005B2D4F">
      <w:pPr>
        <w:spacing w:after="0"/>
        <w:jc w:val="both"/>
        <w:rPr>
          <w:rFonts w:ascii="Times New Roman" w:hAnsi="Times New Roman"/>
          <w:sz w:val="26"/>
          <w:szCs w:val="26"/>
          <w:lang w:val="nl-NL"/>
        </w:rPr>
      </w:pPr>
    </w:p>
    <w:p w:rsidR="005B2D4F" w:rsidRPr="00D15C3C" w:rsidRDefault="005B2D4F" w:rsidP="005B2D4F">
      <w:pPr>
        <w:spacing w:after="0"/>
        <w:jc w:val="both"/>
        <w:rPr>
          <w:rFonts w:ascii="Times New Roman" w:hAnsi="Times New Roman"/>
          <w:sz w:val="26"/>
          <w:szCs w:val="26"/>
          <w:lang w:val="nl-NL"/>
        </w:rPr>
      </w:pPr>
      <w:r w:rsidRPr="00D15C3C">
        <w:rPr>
          <w:rFonts w:ascii="Times New Roman" w:hAnsi="Times New Roman"/>
          <w:sz w:val="26"/>
          <w:szCs w:val="26"/>
          <w:lang w:val="nl-NL"/>
        </w:rPr>
        <w:t xml:space="preserve">1. Tên người nộp thuế </w:t>
      </w:r>
      <w:r w:rsidRPr="00D15C3C">
        <w:rPr>
          <w:rFonts w:ascii="Times New Roman" w:hAnsi="Times New Roman"/>
          <w:i/>
          <w:snapToGrid w:val="0"/>
          <w:sz w:val="26"/>
          <w:szCs w:val="26"/>
        </w:rPr>
        <w:t>(ghi theo tên NNT đã đăng ký thuế)</w:t>
      </w:r>
      <w:r w:rsidRPr="00D15C3C">
        <w:rPr>
          <w:rFonts w:ascii="Times New Roman" w:hAnsi="Times New Roman"/>
          <w:sz w:val="26"/>
          <w:szCs w:val="26"/>
          <w:lang w:val="nl-NL"/>
        </w:rPr>
        <w:t>: ................................</w:t>
      </w:r>
    </w:p>
    <w:p w:rsidR="005B2D4F" w:rsidRPr="00D15C3C" w:rsidRDefault="005B2D4F" w:rsidP="005B2D4F">
      <w:pPr>
        <w:spacing w:after="0"/>
        <w:jc w:val="both"/>
        <w:rPr>
          <w:rFonts w:ascii="Times New Roman" w:hAnsi="Times New Roman"/>
          <w:sz w:val="26"/>
          <w:szCs w:val="26"/>
          <w:lang w:val="nl-NL"/>
        </w:rPr>
      </w:pPr>
      <w:r w:rsidRPr="00D15C3C">
        <w:rPr>
          <w:rFonts w:ascii="Times New Roman" w:hAnsi="Times New Roman"/>
          <w:sz w:val="26"/>
          <w:szCs w:val="26"/>
          <w:lang w:val="nl-NL"/>
        </w:rPr>
        <w:t>2. Mã số thuế: .................................................................................................</w:t>
      </w:r>
    </w:p>
    <w:p w:rsidR="005B2D4F" w:rsidRPr="00D15C3C" w:rsidRDefault="005B2D4F" w:rsidP="005B2D4F">
      <w:pPr>
        <w:spacing w:after="0"/>
        <w:jc w:val="both"/>
        <w:rPr>
          <w:rFonts w:ascii="Times New Roman" w:hAnsi="Times New Roman"/>
          <w:snapToGrid w:val="0"/>
          <w:sz w:val="26"/>
          <w:szCs w:val="26"/>
        </w:rPr>
      </w:pPr>
      <w:r w:rsidRPr="00D15C3C">
        <w:rPr>
          <w:rFonts w:ascii="Times New Roman" w:hAnsi="Times New Roman"/>
          <w:snapToGrid w:val="0"/>
          <w:sz w:val="26"/>
          <w:szCs w:val="26"/>
        </w:rPr>
        <w:t xml:space="preserve">3. Địa chỉ trụ sở </w:t>
      </w:r>
      <w:r w:rsidRPr="00D15C3C">
        <w:rPr>
          <w:rFonts w:ascii="Times New Roman" w:hAnsi="Times New Roman"/>
          <w:i/>
          <w:snapToGrid w:val="0"/>
          <w:sz w:val="26"/>
          <w:szCs w:val="26"/>
        </w:rPr>
        <w:t>(ghi theo địa chỉ trụ sở của tổ chức đã đăng ký thuế)</w:t>
      </w:r>
      <w:r w:rsidRPr="00D15C3C">
        <w:rPr>
          <w:rFonts w:ascii="Times New Roman" w:hAnsi="Times New Roman"/>
          <w:snapToGrid w:val="0"/>
          <w:sz w:val="26"/>
          <w:szCs w:val="26"/>
        </w:rPr>
        <w:t>:…..…………….……………………………………………………….......</w:t>
      </w:r>
    </w:p>
    <w:p w:rsidR="005B2D4F" w:rsidRPr="00D15C3C" w:rsidRDefault="005B2D4F" w:rsidP="005B2D4F">
      <w:pPr>
        <w:spacing w:after="0"/>
        <w:jc w:val="both"/>
        <w:rPr>
          <w:rFonts w:ascii="Times New Roman" w:hAnsi="Times New Roman"/>
          <w:snapToGrid w:val="0"/>
          <w:sz w:val="26"/>
          <w:szCs w:val="26"/>
        </w:rPr>
      </w:pPr>
      <w:r w:rsidRPr="00D15C3C">
        <w:rPr>
          <w:rFonts w:ascii="Times New Roman" w:hAnsi="Times New Roman"/>
          <w:snapToGrid w:val="0"/>
          <w:sz w:val="26"/>
          <w:szCs w:val="26"/>
        </w:rPr>
        <w:t xml:space="preserve">4. Địa chỉ kinh doanh </w:t>
      </w:r>
      <w:r w:rsidRPr="00D15C3C">
        <w:rPr>
          <w:rFonts w:ascii="Times New Roman" w:hAnsi="Times New Roman"/>
          <w:i/>
          <w:snapToGrid w:val="0"/>
          <w:sz w:val="26"/>
          <w:szCs w:val="26"/>
        </w:rPr>
        <w:t>(ghi địa chỉ kinh doanh của hộ gia đình, cá nhân kinh doanh đã đăng ký thuế</w:t>
      </w:r>
      <w:r w:rsidRPr="00D15C3C">
        <w:rPr>
          <w:rFonts w:ascii="Times New Roman" w:hAnsi="Times New Roman"/>
          <w:snapToGrid w:val="0"/>
          <w:sz w:val="26"/>
          <w:szCs w:val="26"/>
        </w:rPr>
        <w:t>):…………..……………...………...…………………….</w:t>
      </w:r>
    </w:p>
    <w:p w:rsidR="005B2D4F" w:rsidRPr="00D15C3C" w:rsidRDefault="005B2D4F" w:rsidP="005B2D4F">
      <w:pPr>
        <w:spacing w:after="0"/>
        <w:jc w:val="both"/>
        <w:rPr>
          <w:rFonts w:ascii="Times New Roman" w:hAnsi="Times New Roman"/>
          <w:i/>
          <w:snapToGrid w:val="0"/>
          <w:sz w:val="26"/>
          <w:szCs w:val="26"/>
        </w:rPr>
      </w:pPr>
      <w:r w:rsidRPr="00D15C3C">
        <w:rPr>
          <w:rFonts w:ascii="Times New Roman" w:hAnsi="Times New Roman"/>
          <w:snapToGrid w:val="0"/>
          <w:sz w:val="26"/>
          <w:szCs w:val="26"/>
        </w:rPr>
        <w:t xml:space="preserve">5. </w:t>
      </w:r>
      <w:r w:rsidRPr="00D15C3C">
        <w:rPr>
          <w:rFonts w:ascii="Times New Roman" w:hAnsi="Times New Roman"/>
          <w:i/>
          <w:snapToGrid w:val="0"/>
          <w:sz w:val="26"/>
          <w:szCs w:val="26"/>
        </w:rPr>
        <w:t>&lt;Trường hợp tạm ngừng hoạt động, kinh doanh&gt;:</w:t>
      </w:r>
    </w:p>
    <w:p w:rsidR="005B2D4F" w:rsidRPr="00D15C3C" w:rsidRDefault="005B2D4F" w:rsidP="005B2D4F">
      <w:pPr>
        <w:spacing w:after="0"/>
        <w:jc w:val="both"/>
        <w:rPr>
          <w:rFonts w:ascii="Times New Roman" w:hAnsi="Times New Roman"/>
          <w:snapToGrid w:val="0"/>
          <w:sz w:val="26"/>
          <w:szCs w:val="26"/>
        </w:rPr>
      </w:pPr>
      <w:r w:rsidRPr="00D15C3C">
        <w:rPr>
          <w:rFonts w:ascii="Times New Roman" w:hAnsi="Times New Roman"/>
          <w:snapToGrid w:val="0"/>
          <w:sz w:val="26"/>
          <w:szCs w:val="26"/>
        </w:rPr>
        <w:t>a) Thời gian tạm ngừng: ………………………………………………………….</w:t>
      </w:r>
    </w:p>
    <w:p w:rsidR="005B2D4F" w:rsidRPr="00D15C3C" w:rsidRDefault="005B2D4F" w:rsidP="005B2D4F">
      <w:pPr>
        <w:spacing w:after="0"/>
        <w:jc w:val="both"/>
        <w:rPr>
          <w:rFonts w:ascii="Times New Roman" w:hAnsi="Times New Roman"/>
          <w:i/>
          <w:snapToGrid w:val="0"/>
          <w:sz w:val="26"/>
          <w:szCs w:val="26"/>
        </w:rPr>
      </w:pPr>
      <w:r w:rsidRPr="00D15C3C">
        <w:rPr>
          <w:rFonts w:ascii="Times New Roman" w:hAnsi="Times New Roman"/>
          <w:snapToGrid w:val="0"/>
          <w:sz w:val="26"/>
          <w:szCs w:val="26"/>
        </w:rPr>
        <w:t>b) Thời điểm bắt đầu tạm ngừng:</w:t>
      </w:r>
      <w:r w:rsidRPr="00D15C3C">
        <w:rPr>
          <w:rFonts w:ascii="Times New Roman" w:hAnsi="Times New Roman"/>
          <w:i/>
          <w:snapToGrid w:val="0"/>
          <w:sz w:val="26"/>
          <w:szCs w:val="26"/>
        </w:rPr>
        <w:t xml:space="preserve"> </w:t>
      </w:r>
      <w:r w:rsidRPr="00D15C3C">
        <w:rPr>
          <w:rFonts w:ascii="Times New Roman" w:hAnsi="Times New Roman"/>
          <w:snapToGrid w:val="0"/>
          <w:sz w:val="26"/>
          <w:szCs w:val="26"/>
        </w:rPr>
        <w:t>Ngày …/…/…</w:t>
      </w:r>
    </w:p>
    <w:p w:rsidR="005B2D4F" w:rsidRPr="00D15C3C" w:rsidRDefault="005B2D4F" w:rsidP="005B2D4F">
      <w:pPr>
        <w:spacing w:after="0"/>
        <w:jc w:val="both"/>
        <w:rPr>
          <w:rFonts w:ascii="Times New Roman" w:hAnsi="Times New Roman"/>
          <w:snapToGrid w:val="0"/>
          <w:sz w:val="26"/>
          <w:szCs w:val="26"/>
        </w:rPr>
      </w:pPr>
      <w:r w:rsidRPr="00D15C3C">
        <w:rPr>
          <w:rFonts w:ascii="Times New Roman" w:hAnsi="Times New Roman"/>
          <w:snapToGrid w:val="0"/>
          <w:sz w:val="26"/>
          <w:szCs w:val="26"/>
        </w:rPr>
        <w:t>c) Thời điểm kết thúc tạm ngừng:</w:t>
      </w:r>
      <w:r w:rsidRPr="00D15C3C">
        <w:rPr>
          <w:rFonts w:ascii="Times New Roman" w:hAnsi="Times New Roman"/>
          <w:i/>
          <w:snapToGrid w:val="0"/>
          <w:sz w:val="26"/>
          <w:szCs w:val="26"/>
        </w:rPr>
        <w:t xml:space="preserve"> </w:t>
      </w:r>
      <w:r w:rsidRPr="00D15C3C">
        <w:rPr>
          <w:rFonts w:ascii="Times New Roman" w:hAnsi="Times New Roman"/>
          <w:snapToGrid w:val="0"/>
          <w:sz w:val="26"/>
          <w:szCs w:val="26"/>
        </w:rPr>
        <w:t>Ngày …/…/…</w:t>
      </w:r>
    </w:p>
    <w:p w:rsidR="005B2D4F" w:rsidRPr="00D15C3C" w:rsidRDefault="005B2D4F" w:rsidP="005B2D4F">
      <w:pPr>
        <w:spacing w:after="0"/>
        <w:jc w:val="both"/>
        <w:rPr>
          <w:rFonts w:ascii="Times New Roman" w:hAnsi="Times New Roman"/>
          <w:i/>
          <w:snapToGrid w:val="0"/>
          <w:sz w:val="26"/>
          <w:szCs w:val="26"/>
        </w:rPr>
      </w:pPr>
      <w:r w:rsidRPr="00D15C3C">
        <w:rPr>
          <w:rFonts w:ascii="Times New Roman" w:hAnsi="Times New Roman"/>
          <w:snapToGrid w:val="0"/>
          <w:sz w:val="26"/>
          <w:szCs w:val="26"/>
        </w:rPr>
        <w:t>d) Lý do tạm ngừng hoạt động, kinh doanh: …………………………………..</w:t>
      </w:r>
    </w:p>
    <w:p w:rsidR="005B2D4F" w:rsidRPr="00D15C3C" w:rsidRDefault="005B2D4F" w:rsidP="005B2D4F">
      <w:pPr>
        <w:spacing w:after="0"/>
        <w:jc w:val="both"/>
        <w:rPr>
          <w:rFonts w:ascii="Times New Roman" w:hAnsi="Times New Roman"/>
          <w:i/>
          <w:snapToGrid w:val="0"/>
          <w:sz w:val="26"/>
          <w:szCs w:val="26"/>
        </w:rPr>
      </w:pPr>
      <w:r w:rsidRPr="00D15C3C">
        <w:rPr>
          <w:rFonts w:ascii="Times New Roman" w:hAnsi="Times New Roman"/>
          <w:i/>
          <w:snapToGrid w:val="0"/>
          <w:sz w:val="26"/>
          <w:szCs w:val="26"/>
        </w:rPr>
        <w:t>&lt;Trường hợp tiếp tục hoạt động sau tạm ngừng hoạt động, kinh doanh trước thời hạn&gt;:</w:t>
      </w:r>
    </w:p>
    <w:p w:rsidR="005B2D4F" w:rsidRPr="00D15C3C" w:rsidRDefault="005B2D4F" w:rsidP="005B2D4F">
      <w:pPr>
        <w:spacing w:after="0"/>
        <w:jc w:val="both"/>
        <w:rPr>
          <w:rFonts w:ascii="Times New Roman" w:hAnsi="Times New Roman"/>
          <w:snapToGrid w:val="0"/>
          <w:sz w:val="26"/>
          <w:szCs w:val="26"/>
        </w:rPr>
      </w:pPr>
      <w:r w:rsidRPr="00D15C3C">
        <w:rPr>
          <w:rFonts w:ascii="Times New Roman" w:hAnsi="Times New Roman"/>
          <w:snapToGrid w:val="0"/>
          <w:sz w:val="26"/>
          <w:szCs w:val="26"/>
        </w:rPr>
        <w:t>a) Thời điểm tiếp tục hoạt động sau tạm ngừng hoạt động, kinh doanh trước thời hạn: Ngày …/…/…</w:t>
      </w:r>
    </w:p>
    <w:p w:rsidR="005B2D4F" w:rsidRPr="00D15C3C" w:rsidRDefault="005B2D4F" w:rsidP="005B2D4F">
      <w:pPr>
        <w:spacing w:after="0"/>
        <w:jc w:val="both"/>
        <w:rPr>
          <w:rFonts w:ascii="Times New Roman" w:hAnsi="Times New Roman"/>
          <w:i/>
          <w:snapToGrid w:val="0"/>
          <w:sz w:val="26"/>
          <w:szCs w:val="26"/>
        </w:rPr>
      </w:pPr>
      <w:r w:rsidRPr="00D15C3C">
        <w:rPr>
          <w:rFonts w:ascii="Times New Roman" w:hAnsi="Times New Roman"/>
          <w:snapToGrid w:val="0"/>
          <w:sz w:val="26"/>
          <w:szCs w:val="26"/>
        </w:rPr>
        <w:t>b) Lý do tiếp tục hoạt động sau tạm ngừng hoạt động, kinh doanh trước thời hạn: ……………………………………………………………………………………</w:t>
      </w:r>
    </w:p>
    <w:p w:rsidR="005B2D4F" w:rsidRPr="00D15C3C" w:rsidRDefault="005B2D4F" w:rsidP="005B2D4F">
      <w:pPr>
        <w:spacing w:after="0"/>
        <w:jc w:val="both"/>
        <w:rPr>
          <w:rFonts w:ascii="Times New Roman" w:hAnsi="Times New Roman"/>
          <w:sz w:val="26"/>
          <w:szCs w:val="26"/>
          <w:lang w:val="nl-NL"/>
        </w:rPr>
      </w:pPr>
      <w:r w:rsidRPr="00D15C3C">
        <w:rPr>
          <w:rFonts w:ascii="Times New Roman" w:hAnsi="Times New Roman"/>
          <w:sz w:val="26"/>
          <w:szCs w:val="26"/>
          <w:lang w:val="nl-NL"/>
        </w:rPr>
        <w:t>Người nộp thuế cam kết về tính chính xác, trung thực và hoàn toàn chịu trách nhiệm trước pháp luật về nội dung của thông báo này./.</w:t>
      </w:r>
    </w:p>
    <w:p w:rsidR="005B2D4F" w:rsidRPr="00E11E00" w:rsidRDefault="005B2D4F" w:rsidP="005B2D4F">
      <w:pPr>
        <w:spacing w:after="0"/>
        <w:jc w:val="both"/>
        <w:rPr>
          <w:rFonts w:ascii="Times New Roman" w:hAnsi="Times New Roman"/>
          <w:sz w:val="24"/>
          <w:szCs w:val="24"/>
          <w:lang w:val="nl-NL"/>
        </w:rPr>
      </w:pPr>
      <w:r w:rsidRPr="00E11E00">
        <w:rPr>
          <w:rFonts w:ascii="Times New Roman" w:hAnsi="Times New Roman"/>
          <w:sz w:val="24"/>
          <w:szCs w:val="24"/>
          <w:lang w:val="nl-NL"/>
        </w:rPr>
        <w:t xml:space="preserve">     </w:t>
      </w:r>
    </w:p>
    <w:tbl>
      <w:tblPr>
        <w:tblW w:w="15901" w:type="dxa"/>
        <w:tblInd w:w="108" w:type="dxa"/>
        <w:tblLook w:val="01E0" w:firstRow="1" w:lastRow="1" w:firstColumn="1" w:lastColumn="1" w:noHBand="0" w:noVBand="0"/>
      </w:tblPr>
      <w:tblGrid>
        <w:gridCol w:w="3060"/>
        <w:gridCol w:w="6721"/>
        <w:gridCol w:w="6120"/>
      </w:tblGrid>
      <w:tr w:rsidR="005B2D4F" w:rsidRPr="00E11E00" w:rsidTr="00696670">
        <w:tc>
          <w:tcPr>
            <w:tcW w:w="3060" w:type="dxa"/>
          </w:tcPr>
          <w:p w:rsidR="005B2D4F" w:rsidRPr="00E11E00" w:rsidRDefault="005B2D4F" w:rsidP="00696670">
            <w:pPr>
              <w:spacing w:after="0"/>
              <w:rPr>
                <w:rFonts w:ascii="Times New Roman" w:hAnsi="Times New Roman"/>
                <w:b/>
                <w:i/>
                <w:sz w:val="24"/>
                <w:szCs w:val="24"/>
                <w:u w:val="single"/>
                <w:lang w:val="nl-NL"/>
              </w:rPr>
            </w:pPr>
          </w:p>
          <w:p w:rsidR="005B2D4F" w:rsidRDefault="005B2D4F" w:rsidP="00696670">
            <w:pPr>
              <w:spacing w:after="0"/>
              <w:rPr>
                <w:rFonts w:ascii="Times New Roman" w:hAnsi="Times New Roman"/>
                <w:b/>
                <w:i/>
                <w:szCs w:val="24"/>
                <w:u w:val="single"/>
                <w:lang w:val="nl-NL"/>
              </w:rPr>
            </w:pPr>
          </w:p>
          <w:p w:rsidR="005B2D4F" w:rsidRDefault="005B2D4F" w:rsidP="00696670">
            <w:pPr>
              <w:spacing w:after="0"/>
              <w:rPr>
                <w:rFonts w:ascii="Times New Roman" w:hAnsi="Times New Roman"/>
                <w:b/>
                <w:i/>
                <w:szCs w:val="24"/>
                <w:u w:val="single"/>
                <w:lang w:val="nl-NL"/>
              </w:rPr>
            </w:pPr>
          </w:p>
          <w:p w:rsidR="005B2D4F" w:rsidRDefault="005B2D4F" w:rsidP="00696670">
            <w:pPr>
              <w:spacing w:after="0"/>
              <w:rPr>
                <w:rFonts w:ascii="Times New Roman" w:hAnsi="Times New Roman"/>
                <w:b/>
                <w:i/>
                <w:szCs w:val="24"/>
                <w:u w:val="single"/>
                <w:lang w:val="nl-NL"/>
              </w:rPr>
            </w:pPr>
          </w:p>
          <w:p w:rsidR="005B2D4F" w:rsidRPr="00E11E00" w:rsidRDefault="005B2D4F" w:rsidP="00696670">
            <w:pPr>
              <w:spacing w:after="0"/>
              <w:rPr>
                <w:rFonts w:ascii="Times New Roman" w:hAnsi="Times New Roman"/>
                <w:sz w:val="24"/>
                <w:szCs w:val="24"/>
                <w:lang w:val="nl-NL"/>
              </w:rPr>
            </w:pPr>
          </w:p>
        </w:tc>
        <w:tc>
          <w:tcPr>
            <w:tcW w:w="6721" w:type="dxa"/>
          </w:tcPr>
          <w:p w:rsidR="005B2D4F" w:rsidRPr="00E11E00" w:rsidRDefault="005B2D4F" w:rsidP="00696670">
            <w:pPr>
              <w:spacing w:after="0"/>
              <w:jc w:val="center"/>
              <w:rPr>
                <w:rFonts w:ascii="Times New Roman" w:hAnsi="Times New Roman"/>
                <w:b/>
                <w:sz w:val="24"/>
                <w:szCs w:val="24"/>
                <w:lang w:val="nl-NL"/>
              </w:rPr>
            </w:pPr>
            <w:r w:rsidRPr="00E11E00">
              <w:rPr>
                <w:rFonts w:ascii="Times New Roman" w:hAnsi="Times New Roman"/>
                <w:b/>
                <w:sz w:val="24"/>
                <w:szCs w:val="24"/>
                <w:lang w:val="nl-NL"/>
              </w:rPr>
              <w:t xml:space="preserve">       NGƯỜI NỘP THUẾ hoặc NGƯỜI ĐẠI DIỆN THEO PHÁP LUẬT</w:t>
            </w:r>
          </w:p>
          <w:p w:rsidR="005B2D4F" w:rsidRPr="00E11E00" w:rsidRDefault="005B2D4F" w:rsidP="00696670">
            <w:pPr>
              <w:spacing w:after="0"/>
              <w:jc w:val="center"/>
              <w:rPr>
                <w:rFonts w:ascii="Times New Roman" w:hAnsi="Times New Roman"/>
                <w:i/>
                <w:sz w:val="24"/>
                <w:szCs w:val="24"/>
                <w:lang w:val="nl-NL"/>
              </w:rPr>
            </w:pPr>
            <w:r w:rsidRPr="00E11E00">
              <w:rPr>
                <w:rFonts w:ascii="Times New Roman" w:hAnsi="Times New Roman"/>
                <w:i/>
                <w:sz w:val="24"/>
                <w:szCs w:val="24"/>
                <w:lang w:val="nl-NL"/>
              </w:rPr>
              <w:t xml:space="preserve"> (Ký, ghi rõ họ, tên và đóng dấu)</w:t>
            </w:r>
          </w:p>
        </w:tc>
        <w:tc>
          <w:tcPr>
            <w:tcW w:w="6120" w:type="dxa"/>
          </w:tcPr>
          <w:p w:rsidR="005B2D4F" w:rsidRPr="00E11E00" w:rsidRDefault="005B2D4F" w:rsidP="00696670">
            <w:pPr>
              <w:spacing w:after="0"/>
              <w:jc w:val="center"/>
              <w:rPr>
                <w:rFonts w:ascii="Times New Roman" w:hAnsi="Times New Roman"/>
                <w:b/>
                <w:sz w:val="24"/>
                <w:szCs w:val="24"/>
              </w:rPr>
            </w:pPr>
          </w:p>
        </w:tc>
      </w:tr>
    </w:tbl>
    <w:p w:rsidR="00B044C5" w:rsidRPr="005B2D4F" w:rsidRDefault="005B2D4F" w:rsidP="005B2D4F">
      <w:pPr>
        <w:spacing w:after="0"/>
        <w:rPr>
          <w:sz w:val="24"/>
        </w:rPr>
      </w:pPr>
      <w:r w:rsidRPr="00D15C3C">
        <w:rPr>
          <w:rFonts w:ascii="Times New Roman" w:hAnsi="Times New Roman"/>
          <w:b/>
          <w:i/>
          <w:sz w:val="24"/>
          <w:szCs w:val="24"/>
          <w:u w:val="single"/>
          <w:lang w:val="nl-NL"/>
        </w:rPr>
        <w:t xml:space="preserve">Ghi chú: </w:t>
      </w:r>
      <w:r w:rsidRPr="00D15C3C">
        <w:rPr>
          <w:rFonts w:ascii="Times New Roman" w:hAnsi="Times New Roman"/>
          <w:i/>
          <w:sz w:val="24"/>
          <w:szCs w:val="24"/>
          <w:lang w:val="nl-NL"/>
        </w:rPr>
        <w:t>Người nộp thuế là tổ chức không phải đóng dấu khi đăng ký thuế và hộ kinh doanh, cá nhân kinh doanh không phải đóng dấu vào văn bản này.</w:t>
      </w:r>
      <w:bookmarkStart w:id="1" w:name="_GoBack"/>
      <w:bookmarkEnd w:id="1"/>
    </w:p>
    <w:sectPr w:rsidR="00B044C5" w:rsidRPr="005B2D4F"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74C" w:rsidRDefault="00C3774C" w:rsidP="00B044C5">
      <w:pPr>
        <w:spacing w:after="0" w:line="240" w:lineRule="auto"/>
      </w:pPr>
      <w:r>
        <w:separator/>
      </w:r>
    </w:p>
  </w:endnote>
  <w:endnote w:type="continuationSeparator" w:id="0">
    <w:p w:rsidR="00C3774C" w:rsidRDefault="00C3774C"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C3774C">
    <w:pPr>
      <w:pStyle w:val="Footer"/>
      <w:jc w:val="center"/>
    </w:pPr>
  </w:p>
  <w:p w:rsidR="00362EB7" w:rsidRDefault="00C377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C3774C">
    <w:pPr>
      <w:pStyle w:val="Footer"/>
      <w:jc w:val="center"/>
    </w:pPr>
  </w:p>
  <w:p w:rsidR="00362EB7" w:rsidRDefault="00C377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74C" w:rsidRDefault="00C3774C" w:rsidP="00B044C5">
      <w:pPr>
        <w:spacing w:after="0" w:line="240" w:lineRule="auto"/>
      </w:pPr>
      <w:r>
        <w:separator/>
      </w:r>
    </w:p>
  </w:footnote>
  <w:footnote w:type="continuationSeparator" w:id="0">
    <w:p w:rsidR="00C3774C" w:rsidRDefault="00C3774C"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C377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5B2D4F"/>
    <w:rsid w:val="007A0DE3"/>
    <w:rsid w:val="008839AD"/>
    <w:rsid w:val="00B044C5"/>
    <w:rsid w:val="00C3774C"/>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7CCAC"/>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1312</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2025-02-07T03:56:00Z</dcterms:modified>
</cp:coreProperties>
</file>